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关于取消×××同志预备党员资格的请示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Cs w:val="21"/>
        </w:rPr>
      </w:pPr>
    </w:p>
    <w:p>
      <w:pPr>
        <w:adjustRightInd w:val="0"/>
        <w:snapToGrid w:val="0"/>
        <w:spacing w:line="400" w:lineRule="exac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×××党委：</w:t>
      </w:r>
    </w:p>
    <w:p>
      <w:pPr>
        <w:adjustRightInd w:val="0"/>
        <w:snapToGrid w:val="0"/>
        <w:spacing w:line="400" w:lineRule="exact"/>
        <w:ind w:firstLine="435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×××同志，男，汉族，20××年××月出生，系××省××市（县）人。××学历，20××年××月加入共青团，20××年××月加入中国共产党，现为××专业××班学生。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（本人表现及对转正的态度）………</w:t>
      </w:r>
    </w:p>
    <w:p>
      <w:pPr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（党组织做工作的情况）………</w:t>
      </w:r>
    </w:p>
    <w:p>
      <w:pPr>
        <w:widowControl/>
        <w:adjustRightInd w:val="0"/>
        <w:snapToGrid w:val="0"/>
        <w:spacing w:line="400" w:lineRule="exact"/>
        <w:ind w:firstLine="480" w:firstLineChars="200"/>
        <w:rPr>
          <w:rFonts w:ascii="仿宋_GB2312" w:hAnsi="仿宋_GB2312" w:eastAsia="仿宋_GB2312" w:cs="仿宋_GB2312"/>
          <w:spacing w:val="4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（党支部谈话考察后的综合意见）×××同志在预备期间(或延长预</w:t>
      </w:r>
      <w:r>
        <w:rPr>
          <w:rFonts w:hint="eastAsia" w:ascii="仿宋_GB2312" w:hAnsi="仿宋_GB2312" w:eastAsia="仿宋_GB2312" w:cs="仿宋_GB2312"/>
          <w:spacing w:val="4"/>
          <w:sz w:val="24"/>
        </w:rPr>
        <w:t>备期间)，思想发生变化，不求进取，不参加党的组织生活，不交纳党费，不能履行党员义务，不向党组织递交转正申请，不具备党员条件(或有什么错误等具体事实)。经支部领导和党员同志们的帮助，仍无转变。×年×月党支部又派人找其谈话，本人态度是：………。××年×月×日，召开支委会研究讨论拟取消×××预备党员资格的处置问题，应到会×人，实际到会×人，表决结果×，决定提交党支部党员大会讨论决定。党支部负责人×告知其将于×月×日召开支部全体党员大会，研究讨论其组织处置问题。</w:t>
      </w:r>
    </w:p>
    <w:p>
      <w:pPr>
        <w:adjustRightInd w:val="0"/>
        <w:snapToGrid w:val="0"/>
        <w:spacing w:line="400" w:lineRule="exact"/>
        <w:ind w:firstLine="493" w:firstLineChars="199"/>
        <w:rPr>
          <w:rFonts w:ascii="仿宋_GB2312" w:hAnsi="仿宋_GB2312" w:eastAsia="仿宋_GB2312" w:cs="仿宋_GB2312"/>
          <w:spacing w:val="4"/>
          <w:sz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</w:rPr>
        <w:t>（党员大会研究讨论意见）×年×月×日支部大会讨论该同志的预备党员是否能转为正式党员的问题，大家认为×××同志在入党前和刚被批准接收为预备党员时，表现是比较好的。但成为预备党员后，由于放松了世界观的改造，××××。党小组和支部发现他的问题后，曾多次对他进行帮助教育。但其置若罔闻，毫无悔改的表现。这说明×××同志已完全丧失了党员的条件，应取消其预备党员的资格。支部共有党员×名，其中有表决权的党员×名，实到会有表决权的正式党员×名，经票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4"/>
          <w:sz w:val="24"/>
        </w:rPr>
        <w:t>，同意取消×××同志预备党员资格的×票，不同意的×票，弃权的×票。（其中×名未到会的正式党员书面提交了表决意见）。按有关规定，支部大会同意取消该同志预备党员资格。</w:t>
      </w:r>
    </w:p>
    <w:p>
      <w:pPr>
        <w:widowControl/>
        <w:adjustRightInd w:val="0"/>
        <w:snapToGrid w:val="0"/>
        <w:spacing w:line="400" w:lineRule="exact"/>
        <w:ind w:firstLine="493" w:firstLineChars="199"/>
        <w:rPr>
          <w:rFonts w:ascii="仿宋_GB2312" w:hAnsi="仿宋_GB2312" w:eastAsia="仿宋_GB2312" w:cs="仿宋_GB2312"/>
          <w:spacing w:val="4"/>
          <w:sz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</w:rPr>
        <w:t>妥否，呈请批复。</w:t>
      </w:r>
    </w:p>
    <w:p>
      <w:pPr>
        <w:adjustRightInd w:val="0"/>
        <w:snapToGrid w:val="0"/>
        <w:spacing w:line="400" w:lineRule="exact"/>
        <w:ind w:firstLine="360" w:firstLineChars="15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</w:t>
      </w:r>
    </w:p>
    <w:p>
      <w:pPr>
        <w:adjustRightInd w:val="0"/>
        <w:snapToGrid w:val="0"/>
        <w:spacing w:line="400" w:lineRule="exact"/>
        <w:ind w:firstLine="1780" w:firstLineChars="742"/>
        <w:jc w:val="righ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中共×××支部委员会</w:t>
      </w:r>
      <w:r>
        <w:rPr>
          <w:rFonts w:hint="eastAsia" w:ascii="仿宋_GB2312" w:hAnsi="仿宋_GB2312" w:eastAsia="仿宋_GB2312" w:cs="仿宋_GB2312"/>
          <w:spacing w:val="-20"/>
          <w:sz w:val="24"/>
        </w:rPr>
        <w:t>（盖章）</w:t>
      </w:r>
    </w:p>
    <w:p>
      <w:pPr>
        <w:adjustRightInd w:val="0"/>
        <w:snapToGrid w:val="0"/>
        <w:spacing w:line="400" w:lineRule="exact"/>
        <w:ind w:firstLine="6240" w:firstLineChars="26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支部书记：</w:t>
      </w:r>
    </w:p>
    <w:p>
      <w:pPr>
        <w:adjustRightInd w:val="0"/>
        <w:snapToGrid w:val="0"/>
        <w:spacing w:line="400" w:lineRule="exact"/>
        <w:ind w:left="948" w:hanging="948" w:hangingChars="395"/>
        <w:jc w:val="righ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20××年××月××日 </w:t>
      </w:r>
    </w:p>
    <w:p>
      <w:pPr>
        <w:adjustRightInd w:val="0"/>
        <w:snapToGrid w:val="0"/>
        <w:spacing w:line="360" w:lineRule="auto"/>
        <w:rPr>
          <w:rStyle w:val="4"/>
          <w:rFonts w:ascii="仿宋_GB2312" w:hAnsi="仿宋_GB2312" w:eastAsia="仿宋_GB2312" w:cs="仿宋_GB2312"/>
          <w:color w:val="auto"/>
          <w:sz w:val="21"/>
          <w:szCs w:val="21"/>
        </w:rPr>
      </w:pPr>
    </w:p>
    <w:p>
      <w:pPr>
        <w:adjustRightInd w:val="0"/>
        <w:snapToGrid w:val="0"/>
        <w:spacing w:line="360" w:lineRule="auto"/>
        <w:ind w:firstLine="420"/>
        <w:rPr>
          <w:rStyle w:val="4"/>
          <w:rFonts w:ascii="仿宋_GB2312" w:hAnsi="仿宋_GB2312" w:eastAsia="仿宋_GB2312" w:cs="仿宋_GB2312"/>
          <w:color w:val="auto"/>
          <w:sz w:val="21"/>
          <w:szCs w:val="21"/>
        </w:rPr>
      </w:pPr>
      <w:r>
        <w:rPr>
          <w:rStyle w:val="4"/>
          <w:rFonts w:hint="eastAsia" w:ascii="仿宋_GB2312" w:hAnsi="仿宋_GB2312" w:eastAsia="仿宋_GB2312" w:cs="仿宋_GB2312"/>
          <w:color w:val="auto"/>
          <w:sz w:val="21"/>
          <w:szCs w:val="21"/>
        </w:rPr>
        <w:t>备注：延长预备党员预备期的情况报告落款为该支部委员会，支部书记须签名盖章，如该支部属于党总支管辖，还须在该请示上加盖总支章。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6C4B3B32"/>
    <w:rsid w:val="7DFD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3"/>
    <w:autoRedefine/>
    <w:qFormat/>
    <w:uiPriority w:val="0"/>
    <w:rPr>
      <w:rFonts w:hint="default" w:ascii="Calibri" w:hAnsi="Calibri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2022-12-01T06:07:00Z</dcterms:created>
  <dc:creator>严昊</dc:creator>
  <cp:lastModifiedBy>蒿籇郝昊</cp:lastModifiedBy>
  <dcterms:modified xsi:type="dcterms:W3CDTF">2024-03-04T02:52:01Z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51D8DFA4630A42F1A135CFA931E1A4A4</vt:lpwstr>
  </property>
</Properties>
</file>