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190A" w:rsidRPr="00027818" w:rsidRDefault="00763797" w:rsidP="00027818">
      <w:pPr>
        <w:spacing w:line="240" w:lineRule="auto"/>
        <w:ind w:firstLineChars="0" w:firstLine="0"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bookmarkStart w:id="0" w:name="_Toc441492566"/>
      <w:r w:rsidRPr="00027818"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【A21】基于知识库的知识图谱构建工具【鸿程系统】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企业服务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应用类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:rsidR="0057190A" w:rsidRPr="007A2E9A" w:rsidRDefault="00106A1D">
      <w:pPr>
        <w:ind w:firstLineChars="0" w:firstLine="42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基于知识库的知识图谱构建工具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【整体背景】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在当今快速发展的数字化时代，企业所处的内外部环境发生了巨大变化，知识作为企业的核心资产之一，其有效管理和利用成为企业生存与发展的关键。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一方面，在大数据时代信息爆炸的大背景下，企业面临海量数据，传统知识管理方式难以有效处理和利用这些数据，从中提取有价值信息。知识图谱应运而生，它能整合企业内外部知识，包括行业动态、竞争对手信息、技术趋势等，帮助快速响应市场变化，推出满足客户需求的产品和服务，助力企业在竞争中立足。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另一方面，企业内部知识碎片化、形成孤岛，难以共享协同，员工流动也导致知识流失，影响持续发展。业务多元化使知识管理复杂度提升，对知识准确性、时效性要求更高。知识图谱可系统整合企业内部知识，打破孤岛，实现共享与传承，还能动态更新知识，提升管理效率。</w:t>
      </w:r>
    </w:p>
    <w:p w:rsidR="0057190A" w:rsidRPr="007A2E9A" w:rsidRDefault="00106A1D">
      <w:pPr>
        <w:ind w:firstLine="480"/>
        <w:rPr>
          <w:rFonts w:ascii="仿宋" w:hAnsi="仿宋"/>
          <w:color w:val="0000FF"/>
          <w:szCs w:val="24"/>
        </w:rPr>
      </w:pPr>
      <w:r w:rsidRPr="007A2E9A">
        <w:rPr>
          <w:rFonts w:ascii="仿宋" w:hAnsi="仿宋" w:hint="eastAsia"/>
          <w:szCs w:val="24"/>
        </w:rPr>
        <w:t>而目前企业缺乏高效知识图谱构建工具，在多源数据整合、实体关系抽取、知识建模与存储管理等环节面临技术瓶颈，知识分析与应用功能不足，难以深入挖掘复杂关系和直观展示知识全貌，无法充分满足决策支持需求。因此，研发基于知识库的知识图谱构建工具迫在眉睫，它能打破数据孤岛，实现知识的高效整合与精准关联，助力企业洞察知识全貌，挖掘深层价值，为决策提供有力依据，提升企业在复杂市场中的竞争力与创新能力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【公司背景】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lastRenderedPageBreak/>
        <w:t>浙江鸿程计算机系统有限公司（简称：鸿程系统）成立于1996年，目前注册资本14196万元，是由中国电信与浙江省能源集团主要战略投资的信息化服务提供商，通过研究大数据、人工智能等创新技术，专注于面向数据大脑、数据运营等数字智能化场景应用，构建数据应用解决方案和复杂信息系统集成解决方案，致力于为通讯、能源、交通等重点企业提供高效的数字化解决方案和技术服务，为智慧城市建设提供城市数字化转型和城市数据智能运营服务。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鸿程系统以“创新、沟通、追求卓越”为企业文化的核心理念，倡导“鹰一样的个人，雁一样的团队”企业精神，聚集一流人才，紧跟世界信息技术发展潮流，创建卓越的信息化服务提供商。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【业务背景】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随着企业数字化转型的深入，企业面临着如何有效管理和利用内部知识资源的问题。传统的知识库管理方式已经难以满足企业对知识快速检索、关联分析、智能应用的需求。构建知识图谱可以将企业的产品信息、客户数据、技术文档、业务流程等知识进行整合和关联，可系统整合知识，打破孤岛，实现共享与传承，动态更新知识，提升管理效率。</w:t>
      </w:r>
    </w:p>
    <w:p w:rsidR="0057190A" w:rsidRPr="007A2E9A" w:rsidRDefault="00106A1D">
      <w:pPr>
        <w:ind w:firstLine="480"/>
        <w:rPr>
          <w:rFonts w:ascii="仿宋" w:hAnsi="仿宋"/>
          <w:color w:val="0000FF"/>
          <w:szCs w:val="24"/>
        </w:rPr>
      </w:pPr>
      <w:r w:rsidRPr="007A2E9A">
        <w:rPr>
          <w:rFonts w:ascii="仿宋" w:hAnsi="仿宋"/>
          <w:szCs w:val="24"/>
        </w:rPr>
        <w:t>目前，企业缺乏高效知识图谱构建工具，多源数据整合、实体关系抽取、知识建模与存储管理等环节面临技术瓶颈。知识分析与应用功能不足，难以深入挖掘复杂关系和直观展示知识全貌，无法充分满足决策支持需求。因此，研发基于知识库的知识图谱构建工具至关重要，助力企业提升知识管理效能，挖掘数据潜力，增强创新与决策优势。</w:t>
      </w:r>
    </w:p>
    <w:p w:rsidR="0057190A" w:rsidRPr="007A2E9A" w:rsidRDefault="0057190A">
      <w:pPr>
        <w:ind w:firstLine="480"/>
        <w:rPr>
          <w:rFonts w:ascii="仿宋" w:hAnsi="仿宋"/>
          <w:color w:val="0000FF"/>
          <w:szCs w:val="24"/>
        </w:rPr>
      </w:pP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【问题说明】</w:t>
      </w:r>
    </w:p>
    <w:p w:rsidR="0057190A" w:rsidRPr="007A2E9A" w:rsidRDefault="00106A1D" w:rsidP="00027818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企业在构建知识图谱时面临诸多挑战：一是知识库构建和数据抽取困难，需整合多源异构数据并处理数据质量问题；二是知识建模与完善不易，业务复杂导致模型定制难、知识准确性与时效性维护难；三是知识图谱存储与管理复杂，数据量大且需支持复杂关系表示与快速查询；四是知识分析与应用功能待深化，挖掘复杂关系和直观呈现知识能力不足，决策支持不够。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lastRenderedPageBreak/>
        <w:t>为应对这些挑战，</w:t>
      </w:r>
      <w:r w:rsidRPr="007A2E9A">
        <w:rPr>
          <w:rFonts w:ascii="仿宋" w:hAnsi="仿宋" w:hint="eastAsia"/>
          <w:szCs w:val="24"/>
        </w:rPr>
        <w:t>基于知识库的知识图谱构建工具需要实现以下业务需求：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一是多源数据整合与实体关系抽取，确保数据质量；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二是灵活的知识建模与更新机制，适应业务变化；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三是高效的存储与管理方案，保障查询性能；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四是深入的知识分析与可视化展示，提升决策支持能力。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【用户期望】</w:t>
      </w:r>
    </w:p>
    <w:p w:rsidR="0057190A" w:rsidRPr="007A2E9A" w:rsidRDefault="00106A1D">
      <w:pPr>
        <w:ind w:firstLine="480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我们希望构建一个高效的知识图谱构建工具，实现多源数据整合与实体关系精准抽取，具备灵活的知识建模与动态更新能力，采用高效的存储与管理方案，具备深入的知识分析与可视化展示功能，助力决策优化，提升企业知识管理效率与竞争力。</w:t>
      </w:r>
    </w:p>
    <w:p w:rsidR="0057190A" w:rsidRPr="007A2E9A" w:rsidRDefault="0057190A">
      <w:pPr>
        <w:ind w:firstLine="480"/>
        <w:rPr>
          <w:rFonts w:ascii="仿宋" w:hAnsi="仿宋"/>
          <w:szCs w:val="24"/>
        </w:rPr>
      </w:pP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【开发说明】</w:t>
      </w:r>
    </w:p>
    <w:p w:rsidR="0057190A" w:rsidRPr="007A2E9A" w:rsidRDefault="00106A1D">
      <w:pPr>
        <w:ind w:firstLine="480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本命题聚焦知识图谱技术与应用场景，要求选手深度理解知识图谱构建逻辑及其应用场景，打造基于知识库的知识图谱构建工具，实现知识图谱的高效构建、灵活调整和精准使用。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【技术要求与指标】</w:t>
      </w:r>
    </w:p>
    <w:p w:rsidR="0057190A" w:rsidRPr="007A2E9A" w:rsidRDefault="00106A1D">
      <w:pPr>
        <w:numPr>
          <w:ilvl w:val="0"/>
          <w:numId w:val="1"/>
        </w:numPr>
        <w:ind w:left="420" w:firstLineChars="0" w:firstLine="0"/>
        <w:rPr>
          <w:rFonts w:ascii="仿宋" w:hAnsi="仿宋" w:cs="宋体"/>
          <w:b/>
          <w:bCs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功能性要求</w:t>
      </w:r>
    </w:p>
    <w:p w:rsidR="0057190A" w:rsidRPr="007A2E9A" w:rsidRDefault="00106A1D">
      <w:pPr>
        <w:ind w:firstLine="482"/>
        <w:rPr>
          <w:rFonts w:ascii="仿宋" w:hAnsi="仿宋"/>
          <w:b/>
          <w:bCs/>
          <w:szCs w:val="24"/>
        </w:rPr>
      </w:pPr>
      <w:r w:rsidRPr="007A2E9A">
        <w:rPr>
          <w:rFonts w:ascii="仿宋" w:hAnsi="仿宋" w:hint="eastAsia"/>
          <w:b/>
          <w:bCs/>
          <w:szCs w:val="24"/>
        </w:rPr>
        <w:t>①知识库构建和数据抽取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构建知识库，并支持多种数据格式（如CSV、JSON、XML、PDF、Word等）的导入和解析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支持抽取结构化、半结构化和非结构化数据中的实体、关系和属性信息</w:t>
      </w:r>
    </w:p>
    <w:p w:rsidR="0057190A" w:rsidRPr="007A2E9A" w:rsidRDefault="00106A1D">
      <w:pPr>
        <w:ind w:firstLine="482"/>
        <w:rPr>
          <w:rFonts w:ascii="仿宋" w:hAnsi="仿宋"/>
          <w:b/>
          <w:bCs/>
          <w:szCs w:val="24"/>
        </w:rPr>
      </w:pPr>
      <w:r w:rsidRPr="007A2E9A">
        <w:rPr>
          <w:rFonts w:ascii="仿宋" w:hAnsi="仿宋" w:hint="eastAsia"/>
          <w:b/>
          <w:bCs/>
          <w:szCs w:val="24"/>
        </w:rPr>
        <w:t>②知识建模与完善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提供可视化的知识建模工具，支持用户定义实体类型、关系类型、属性字段及约束（如关系方向性、属性数据类型）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实体对齐和冲突消解：解决多源数据中同一实体的不同表示，支持基于规则（字符串匹配）或语义（Embedding 相似度）的对齐算法；自动识别属性值冲突（如同一实体的不同描述），支持人工审核或优先级配置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lastRenderedPageBreak/>
        <w:t>知识库更新时，支持对应知识图谱的全量更新与增量更新</w:t>
      </w:r>
    </w:p>
    <w:p w:rsidR="0057190A" w:rsidRPr="007A2E9A" w:rsidRDefault="00106A1D">
      <w:pPr>
        <w:ind w:firstLine="482"/>
        <w:rPr>
          <w:rFonts w:ascii="仿宋" w:hAnsi="仿宋"/>
          <w:b/>
          <w:bCs/>
          <w:szCs w:val="24"/>
        </w:rPr>
      </w:pPr>
      <w:r w:rsidRPr="007A2E9A">
        <w:rPr>
          <w:rFonts w:ascii="仿宋" w:hAnsi="仿宋" w:hint="eastAsia"/>
          <w:b/>
          <w:bCs/>
          <w:szCs w:val="24"/>
        </w:rPr>
        <w:t>③知识图谱存储与管理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支持主流图数据库（Neo4j、JanusGraph、Dgraph）或混合存储架构（图数据库 + 关系型数据库），满足高并发查询与复杂图计算（如路径搜索、社区发现）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支持图结构可视化展示，通过节点-边图谱展示知识关联，支持节点拖拽、路径高亮、层级折叠 / 展开，避免视觉过载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支持可视化展示图谱密度、连通性、孤立节点比例等指标，支持异常检测（如无效关系链）</w:t>
      </w:r>
    </w:p>
    <w:p w:rsidR="0057190A" w:rsidRPr="007A2E9A" w:rsidRDefault="00106A1D">
      <w:pPr>
        <w:ind w:firstLine="482"/>
        <w:rPr>
          <w:rFonts w:ascii="仿宋" w:hAnsi="仿宋"/>
          <w:b/>
          <w:bCs/>
          <w:szCs w:val="24"/>
        </w:rPr>
      </w:pPr>
      <w:r w:rsidRPr="007A2E9A">
        <w:rPr>
          <w:rFonts w:ascii="仿宋" w:hAnsi="仿宋" w:hint="eastAsia"/>
          <w:b/>
          <w:bCs/>
          <w:szCs w:val="24"/>
        </w:rPr>
        <w:t>④知识分析与应用功能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支持至少一项基于知识图谱的分析与应用功能，可参考如下内容：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关联分析：通过图谱路径分析实体间间接关系（如 “员工 A→参与项目→依赖技术→员工 B 掌握的技能”），发现潜在知识关联。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隐含知识发现：利用图算法（PageRank、Louvain 社区发现）挖掘未显式标注的关系（如跨部门协作中的知识依赖）。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影响分析与溯源：追踪知识来源（如某个结论引用的历史数据），评估知识变更的影响范围（如修改某实体属性对下游应用的影响）。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个性化推荐：结合用户行为（浏览、收藏）与图谱关系，推送相关知识（如 “你可能需要的相似解决方案”）。</w:t>
      </w:r>
    </w:p>
    <w:p w:rsidR="0057190A" w:rsidRPr="007A2E9A" w:rsidRDefault="00106A1D">
      <w:pPr>
        <w:numPr>
          <w:ilvl w:val="0"/>
          <w:numId w:val="2"/>
        </w:numPr>
        <w:ind w:left="960" w:firstLineChars="0"/>
        <w:rPr>
          <w:rFonts w:ascii="仿宋" w:hAnsi="仿宋"/>
          <w:szCs w:val="24"/>
        </w:rPr>
      </w:pPr>
      <w:r w:rsidRPr="007A2E9A">
        <w:rPr>
          <w:rFonts w:ascii="仿宋" w:hAnsi="仿宋"/>
          <w:szCs w:val="24"/>
        </w:rPr>
        <w:t>构建领域问答系统：基于知识图谱回答业务问题（如 “某产品的技术瓶颈有哪些？涉及哪些责任人？”），支持多轮对话与上下文理解。</w:t>
      </w:r>
    </w:p>
    <w:p w:rsidR="0057190A" w:rsidRPr="007A2E9A" w:rsidRDefault="00106A1D">
      <w:pPr>
        <w:ind w:left="420" w:firstLineChars="0" w:firstLine="0"/>
        <w:rPr>
          <w:rFonts w:ascii="仿宋" w:hAnsi="仿宋" w:cs="宋体"/>
          <w:b/>
          <w:bCs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（2）非功能性要求</w:t>
      </w:r>
    </w:p>
    <w:p w:rsidR="0057190A" w:rsidRPr="007A2E9A" w:rsidRDefault="00106A1D" w:rsidP="00027818">
      <w:pPr>
        <w:ind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①</w:t>
      </w:r>
      <w:r w:rsidRPr="00027818">
        <w:rPr>
          <w:rFonts w:ascii="仿宋" w:hAnsi="仿宋" w:hint="eastAsia"/>
          <w:b/>
          <w:bCs/>
          <w:szCs w:val="24"/>
        </w:rPr>
        <w:t>准确性</w:t>
      </w: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：</w:t>
      </w:r>
      <w:r w:rsidRPr="007A2E9A">
        <w:rPr>
          <w:rFonts w:ascii="仿宋" w:hAnsi="仿宋" w:cs="宋体" w:hint="eastAsia"/>
          <w:color w:val="000000"/>
          <w:kern w:val="0"/>
          <w:szCs w:val="24"/>
        </w:rPr>
        <w:t>要求知识图谱中的实体、关系、属性的正确无误、无冲突且符合本体约束，以及隐含知识推理的可靠性。</w:t>
      </w:r>
    </w:p>
    <w:p w:rsidR="0057190A" w:rsidRPr="007A2E9A" w:rsidRDefault="00106A1D" w:rsidP="00027818">
      <w:pPr>
        <w:ind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②插件扩展：</w:t>
      </w:r>
      <w:r w:rsidRPr="007A2E9A">
        <w:rPr>
          <w:rFonts w:ascii="仿宋" w:hAnsi="仿宋" w:cs="宋体" w:hint="eastAsia"/>
          <w:color w:val="000000"/>
          <w:kern w:val="0"/>
          <w:szCs w:val="24"/>
        </w:rPr>
        <w:t>允许自定义知识抽取算法、推荐策略、可视化组件，满足行业特定需求。</w:t>
      </w:r>
    </w:p>
    <w:p w:rsidR="0057190A" w:rsidRPr="007A2E9A" w:rsidRDefault="00106A1D" w:rsidP="00027818">
      <w:pPr>
        <w:ind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b/>
          <w:bCs/>
          <w:color w:val="000000"/>
          <w:kern w:val="0"/>
          <w:szCs w:val="24"/>
        </w:rPr>
        <w:t>③易用性：</w:t>
      </w:r>
      <w:r w:rsidRPr="00027818">
        <w:rPr>
          <w:rFonts w:ascii="仿宋" w:hAnsi="仿宋" w:hint="eastAsia"/>
          <w:b/>
          <w:bCs/>
          <w:szCs w:val="24"/>
        </w:rPr>
        <w:t>操作</w:t>
      </w:r>
      <w:r w:rsidRPr="007A2E9A">
        <w:rPr>
          <w:rFonts w:ascii="仿宋" w:hAnsi="仿宋" w:cs="宋体" w:hint="eastAsia"/>
          <w:color w:val="000000"/>
          <w:kern w:val="0"/>
          <w:szCs w:val="24"/>
        </w:rPr>
        <w:t>界面简洁直观，易于上手，无需复杂的培训即可让用户熟练使用审核助手的各项功能。</w:t>
      </w:r>
    </w:p>
    <w:p w:rsidR="0057190A" w:rsidRPr="00027818" w:rsidRDefault="00106A1D" w:rsidP="00027818">
      <w:pPr>
        <w:ind w:firstLine="482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hint="eastAsia"/>
          <w:b/>
          <w:bCs/>
          <w:szCs w:val="24"/>
        </w:rPr>
        <w:lastRenderedPageBreak/>
        <w:t>【提交材料】</w:t>
      </w:r>
    </w:p>
    <w:p w:rsidR="0057190A" w:rsidRPr="007A2E9A" w:rsidRDefault="00106A1D" w:rsidP="00027818">
      <w:pPr>
        <w:ind w:firstLine="480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（1）项目概要介绍;</w:t>
      </w:r>
    </w:p>
    <w:p w:rsidR="0057190A" w:rsidRPr="007A2E9A" w:rsidRDefault="00106A1D">
      <w:pPr>
        <w:ind w:firstLineChars="0"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（2）项目简介PPT;</w:t>
      </w:r>
    </w:p>
    <w:p w:rsidR="0057190A" w:rsidRPr="007A2E9A" w:rsidRDefault="00106A1D">
      <w:pPr>
        <w:ind w:firstLineChars="0"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（3）项目详细方案;</w:t>
      </w:r>
    </w:p>
    <w:p w:rsidR="0057190A" w:rsidRPr="007A2E9A" w:rsidRDefault="00106A1D">
      <w:pPr>
        <w:ind w:firstLineChars="0"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（4）项目演示视频;</w:t>
      </w:r>
    </w:p>
    <w:p w:rsidR="0057190A" w:rsidRPr="007A2E9A" w:rsidRDefault="00106A1D">
      <w:pPr>
        <w:ind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（5）企业要求提交的材料：</w:t>
      </w:r>
    </w:p>
    <w:p w:rsidR="0057190A" w:rsidRPr="007A2E9A" w:rsidRDefault="00106A1D">
      <w:pPr>
        <w:ind w:leftChars="200" w:left="480"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①产品使用手册：包括产品功能架构、使用流程图和具体使用说明书；</w:t>
      </w:r>
    </w:p>
    <w:p w:rsidR="0057190A" w:rsidRPr="007A2E9A" w:rsidRDefault="00106A1D">
      <w:pPr>
        <w:ind w:leftChars="200" w:left="480"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②产品源码，接口文档说明、数据库说明；</w:t>
      </w:r>
    </w:p>
    <w:p w:rsidR="0057190A" w:rsidRPr="007A2E9A" w:rsidRDefault="00106A1D">
      <w:pPr>
        <w:ind w:leftChars="200" w:left="480"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③项目的详细分工及过程文档：对团队成员的角色、分工、排期和过程进行记录。</w:t>
      </w:r>
    </w:p>
    <w:p w:rsidR="0057190A" w:rsidRPr="007A2E9A" w:rsidRDefault="00106A1D">
      <w:pPr>
        <w:ind w:firstLineChars="0"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（6）团队自愿提交的其他补充材料。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【任务清单】</w:t>
      </w:r>
    </w:p>
    <w:p w:rsidR="0057190A" w:rsidRPr="007A2E9A" w:rsidRDefault="00106A1D">
      <w:pPr>
        <w:ind w:firstLineChars="0" w:firstLine="482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包括但不限于以下功能：</w:t>
      </w:r>
    </w:p>
    <w:p w:rsidR="0057190A" w:rsidRPr="007A2E9A" w:rsidRDefault="00106A1D">
      <w:pPr>
        <w:ind w:firstLineChars="0" w:firstLine="420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（1）建设知识图谱构建工具，满足上述提出的技术要求与指标；</w:t>
      </w:r>
    </w:p>
    <w:p w:rsidR="0057190A" w:rsidRPr="007A2E9A" w:rsidRDefault="00106A1D">
      <w:pPr>
        <w:ind w:firstLineChars="0" w:firstLine="420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（2）提交私有化部署方案；</w:t>
      </w:r>
    </w:p>
    <w:p w:rsidR="0057190A" w:rsidRPr="007A2E9A" w:rsidRDefault="00106A1D">
      <w:pPr>
        <w:ind w:firstLineChars="0" w:firstLine="420"/>
        <w:rPr>
          <w:rFonts w:ascii="仿宋" w:hAnsi="仿宋" w:cs="宋体"/>
          <w:color w:val="000000"/>
          <w:kern w:val="0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（3）可补充其他拓展功能。</w:t>
      </w:r>
    </w:p>
    <w:p w:rsidR="0057190A" w:rsidRPr="00027818" w:rsidRDefault="00106A1D" w:rsidP="00027818">
      <w:pPr>
        <w:ind w:firstLineChars="0" w:firstLine="484"/>
        <w:rPr>
          <w:rFonts w:ascii="仿宋" w:hAnsi="仿宋" w:cs="宋体"/>
          <w:b/>
          <w:color w:val="000000"/>
          <w:kern w:val="0"/>
          <w:szCs w:val="24"/>
        </w:rPr>
      </w:pPr>
      <w:r w:rsidRPr="00027818">
        <w:rPr>
          <w:rFonts w:ascii="仿宋" w:hAnsi="仿宋" w:cs="宋体" w:hint="eastAsia"/>
          <w:b/>
          <w:color w:val="000000"/>
          <w:kern w:val="0"/>
          <w:szCs w:val="24"/>
        </w:rPr>
        <w:t>【开发工具与数据接口】</w:t>
      </w:r>
    </w:p>
    <w:p w:rsidR="0057190A" w:rsidRPr="007A2E9A" w:rsidRDefault="00106A1D">
      <w:pPr>
        <w:ind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开发工具：不限制</w:t>
      </w:r>
    </w:p>
    <w:p w:rsidR="0057190A" w:rsidRPr="007A2E9A" w:rsidRDefault="00106A1D">
      <w:pPr>
        <w:ind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开发语言：java</w:t>
      </w:r>
    </w:p>
    <w:p w:rsidR="0057190A" w:rsidRPr="007A2E9A" w:rsidRDefault="00106A1D">
      <w:pPr>
        <w:ind w:firstLineChars="0" w:firstLine="482"/>
        <w:rPr>
          <w:rFonts w:ascii="仿宋" w:hAnsi="仿宋" w:cs="宋体"/>
          <w:kern w:val="0"/>
          <w:szCs w:val="24"/>
        </w:rPr>
      </w:pPr>
      <w:r w:rsidRPr="007A2E9A">
        <w:rPr>
          <w:rFonts w:ascii="仿宋" w:hAnsi="仿宋" w:cs="宋体" w:hint="eastAsia"/>
          <w:kern w:val="0"/>
          <w:szCs w:val="24"/>
        </w:rPr>
        <w:t>数据接口：支持外部系统调用图谱数据（如集成到企业门户、客服机器人），提供 RESTful/GQL 等接口协议。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7.其他</w:t>
      </w:r>
    </w:p>
    <w:p w:rsidR="0057190A" w:rsidRPr="007A2E9A" w:rsidRDefault="00106A1D">
      <w:pPr>
        <w:ind w:firstLine="480"/>
        <w:rPr>
          <w:rFonts w:ascii="仿宋" w:hAnsi="仿宋"/>
          <w:color w:val="E54C5E" w:themeColor="accent6"/>
          <w:szCs w:val="24"/>
        </w:rPr>
      </w:pPr>
      <w:r w:rsidRPr="007A2E9A">
        <w:rPr>
          <w:rFonts w:ascii="仿宋" w:hAnsi="仿宋" w:hint="eastAsia"/>
          <w:szCs w:val="24"/>
        </w:rPr>
        <w:t>无。</w:t>
      </w:r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8.参考信息</w:t>
      </w:r>
    </w:p>
    <w:p w:rsidR="0057190A" w:rsidRPr="007A2E9A" w:rsidRDefault="00106A1D">
      <w:pPr>
        <w:ind w:firstLine="480"/>
        <w:rPr>
          <w:rFonts w:ascii="仿宋" w:hAnsi="仿宋"/>
          <w:szCs w:val="24"/>
        </w:rPr>
      </w:pPr>
      <w:r w:rsidRPr="007A2E9A">
        <w:rPr>
          <w:rFonts w:ascii="仿宋" w:hAnsi="仿宋" w:hint="eastAsia"/>
          <w:szCs w:val="24"/>
        </w:rPr>
        <w:t>可参考知识图谱平台产品。</w:t>
      </w:r>
      <w:bookmarkStart w:id="1" w:name="_GoBack"/>
      <w:bookmarkEnd w:id="1"/>
    </w:p>
    <w:p w:rsidR="0057190A" w:rsidRPr="00027818" w:rsidRDefault="00106A1D" w:rsidP="00027818">
      <w:pPr>
        <w:ind w:firstLineChars="0" w:firstLine="0"/>
        <w:rPr>
          <w:rFonts w:ascii="楷体" w:eastAsia="楷体" w:hAnsi="楷体" w:cs="宋体"/>
          <w:color w:val="000000"/>
          <w:kern w:val="0"/>
          <w:sz w:val="28"/>
          <w:szCs w:val="24"/>
        </w:rPr>
      </w:pPr>
      <w:r w:rsidRPr="00027818"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9. 评分要点</w:t>
      </w:r>
      <w:bookmarkEnd w:id="0"/>
    </w:p>
    <w:p w:rsidR="0057190A" w:rsidRPr="007A2E9A" w:rsidRDefault="00106A1D" w:rsidP="00106A1D">
      <w:pPr>
        <w:ind w:firstLineChars="0" w:firstLine="484"/>
        <w:rPr>
          <w:rFonts w:ascii="仿宋" w:hAnsi="仿宋"/>
          <w:szCs w:val="24"/>
        </w:rPr>
      </w:pPr>
      <w:r w:rsidRPr="007A2E9A">
        <w:rPr>
          <w:rFonts w:ascii="仿宋" w:hAnsi="仿宋" w:cs="宋体" w:hint="eastAsia"/>
          <w:color w:val="000000"/>
          <w:kern w:val="0"/>
          <w:szCs w:val="24"/>
        </w:rPr>
        <w:t>赛题评分要点见附件一：A 类企业命题初赛统一评分标准。</w:t>
      </w:r>
    </w:p>
    <w:sectPr w:rsidR="0057190A" w:rsidRPr="007A2E9A" w:rsidSect="00116EA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40" w:right="1800" w:bottom="1440" w:left="1800" w:header="680" w:footer="680" w:gutter="0"/>
      <w:cols w:space="720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190A" w:rsidRDefault="00106A1D">
      <w:pPr>
        <w:spacing w:line="240" w:lineRule="auto"/>
        <w:ind w:firstLine="480"/>
      </w:pPr>
      <w:r>
        <w:separator/>
      </w:r>
    </w:p>
  </w:endnote>
  <w:endnote w:type="continuationSeparator" w:id="0">
    <w:p w:rsidR="0057190A" w:rsidRDefault="00106A1D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57190A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106A1D">
    <w:pPr>
      <w:pStyle w:val="a4"/>
      <w:ind w:firstLine="360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027818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027818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:rsidR="0057190A" w:rsidRDefault="0057190A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57190A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190A" w:rsidRDefault="00106A1D">
      <w:pPr>
        <w:ind w:firstLine="480"/>
      </w:pPr>
      <w:r>
        <w:separator/>
      </w:r>
    </w:p>
  </w:footnote>
  <w:footnote w:type="continuationSeparator" w:id="0">
    <w:p w:rsidR="0057190A" w:rsidRDefault="00106A1D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57190A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57190A">
    <w:pPr>
      <w:pStyle w:val="a5"/>
      <w:pBdr>
        <w:bottom w:val="none" w:sz="0" w:space="0" w:color="auto"/>
      </w:pBdr>
      <w:ind w:firstLine="36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190A" w:rsidRDefault="0057190A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9D4CB3A"/>
    <w:multiLevelType w:val="singleLevel"/>
    <w:tmpl w:val="A9D4CB3A"/>
    <w:lvl w:ilvl="0">
      <w:start w:val="1"/>
      <w:numFmt w:val="decimal"/>
      <w:suff w:val="nothing"/>
      <w:lvlText w:val="（%1）"/>
      <w:lvlJc w:val="left"/>
    </w:lvl>
  </w:abstractNum>
  <w:abstractNum w:abstractNumId="1" w15:restartNumberingAfterBreak="0">
    <w:nsid w:val="0A777E12"/>
    <w:multiLevelType w:val="singleLevel"/>
    <w:tmpl w:val="0A777E12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c2ZGZiNzZiNDVlOGViOWVmM2JhOTY0NGJkNjUyYzgifQ=="/>
  </w:docVars>
  <w:rsids>
    <w:rsidRoot w:val="38723C49"/>
    <w:rsid w:val="00027818"/>
    <w:rsid w:val="00106A1D"/>
    <w:rsid w:val="00116EA6"/>
    <w:rsid w:val="001E4038"/>
    <w:rsid w:val="0057190A"/>
    <w:rsid w:val="005C088A"/>
    <w:rsid w:val="00661709"/>
    <w:rsid w:val="00763797"/>
    <w:rsid w:val="007A2E9A"/>
    <w:rsid w:val="00D074CA"/>
    <w:rsid w:val="016A347B"/>
    <w:rsid w:val="01E26FBE"/>
    <w:rsid w:val="02475FD1"/>
    <w:rsid w:val="02C941D1"/>
    <w:rsid w:val="02F53218"/>
    <w:rsid w:val="03060F81"/>
    <w:rsid w:val="036D1000"/>
    <w:rsid w:val="04D05CEB"/>
    <w:rsid w:val="05257DE5"/>
    <w:rsid w:val="06135E8F"/>
    <w:rsid w:val="0636392C"/>
    <w:rsid w:val="064C5D06"/>
    <w:rsid w:val="065A3ABE"/>
    <w:rsid w:val="06CE0008"/>
    <w:rsid w:val="06E11AE9"/>
    <w:rsid w:val="08674270"/>
    <w:rsid w:val="088A5836"/>
    <w:rsid w:val="088C017B"/>
    <w:rsid w:val="088E3EF3"/>
    <w:rsid w:val="08D51ADE"/>
    <w:rsid w:val="08EB6C4F"/>
    <w:rsid w:val="08FB2C0B"/>
    <w:rsid w:val="090E0B90"/>
    <w:rsid w:val="09A339CE"/>
    <w:rsid w:val="09AB257F"/>
    <w:rsid w:val="09F2400E"/>
    <w:rsid w:val="0A157CFC"/>
    <w:rsid w:val="0BE65DF4"/>
    <w:rsid w:val="0C120997"/>
    <w:rsid w:val="0C8E2713"/>
    <w:rsid w:val="0CBE28CD"/>
    <w:rsid w:val="0D0C3638"/>
    <w:rsid w:val="0D244E26"/>
    <w:rsid w:val="0D613503"/>
    <w:rsid w:val="0E1F0F9C"/>
    <w:rsid w:val="0E285407"/>
    <w:rsid w:val="0E5E4367"/>
    <w:rsid w:val="0EA31D7A"/>
    <w:rsid w:val="0EEA6919"/>
    <w:rsid w:val="0F492922"/>
    <w:rsid w:val="0F8830AB"/>
    <w:rsid w:val="0F977835"/>
    <w:rsid w:val="0F9F0794"/>
    <w:rsid w:val="0FA364D6"/>
    <w:rsid w:val="0FD43805"/>
    <w:rsid w:val="10444F64"/>
    <w:rsid w:val="106C2DCB"/>
    <w:rsid w:val="10741C20"/>
    <w:rsid w:val="108118B3"/>
    <w:rsid w:val="10FB7C4C"/>
    <w:rsid w:val="11030463"/>
    <w:rsid w:val="1158043A"/>
    <w:rsid w:val="11651569"/>
    <w:rsid w:val="11AC53EA"/>
    <w:rsid w:val="11C12505"/>
    <w:rsid w:val="11F1104F"/>
    <w:rsid w:val="12952CEF"/>
    <w:rsid w:val="13516249"/>
    <w:rsid w:val="13653AA2"/>
    <w:rsid w:val="13E40E6B"/>
    <w:rsid w:val="14705E78"/>
    <w:rsid w:val="15114005"/>
    <w:rsid w:val="152E4A94"/>
    <w:rsid w:val="15D372A6"/>
    <w:rsid w:val="15E11B06"/>
    <w:rsid w:val="162278E8"/>
    <w:rsid w:val="162A6CC3"/>
    <w:rsid w:val="1726179A"/>
    <w:rsid w:val="175B58E8"/>
    <w:rsid w:val="17780248"/>
    <w:rsid w:val="17795D6E"/>
    <w:rsid w:val="18A5571B"/>
    <w:rsid w:val="18F25DD8"/>
    <w:rsid w:val="19CC6629"/>
    <w:rsid w:val="19E576EB"/>
    <w:rsid w:val="19F93196"/>
    <w:rsid w:val="1A216AB4"/>
    <w:rsid w:val="1A670100"/>
    <w:rsid w:val="1A98650B"/>
    <w:rsid w:val="1A9A162C"/>
    <w:rsid w:val="1ABF618E"/>
    <w:rsid w:val="1AF3341F"/>
    <w:rsid w:val="1B192675"/>
    <w:rsid w:val="1B3467E2"/>
    <w:rsid w:val="1BCA6B98"/>
    <w:rsid w:val="1BD9327F"/>
    <w:rsid w:val="1BFD0D1C"/>
    <w:rsid w:val="1BFD5A1B"/>
    <w:rsid w:val="1C75672D"/>
    <w:rsid w:val="1D1207F7"/>
    <w:rsid w:val="1D392369"/>
    <w:rsid w:val="1D752B34"/>
    <w:rsid w:val="1DF443A0"/>
    <w:rsid w:val="1DF919B7"/>
    <w:rsid w:val="1E560BB7"/>
    <w:rsid w:val="1E9C300C"/>
    <w:rsid w:val="1EB4768C"/>
    <w:rsid w:val="1EEC32CA"/>
    <w:rsid w:val="1F282554"/>
    <w:rsid w:val="200C3C23"/>
    <w:rsid w:val="202964C4"/>
    <w:rsid w:val="20502857"/>
    <w:rsid w:val="209F12B5"/>
    <w:rsid w:val="20AE6A88"/>
    <w:rsid w:val="20E029BA"/>
    <w:rsid w:val="2177331E"/>
    <w:rsid w:val="21935C7E"/>
    <w:rsid w:val="21DF0EC4"/>
    <w:rsid w:val="222A501A"/>
    <w:rsid w:val="22D14CB0"/>
    <w:rsid w:val="22EC7098"/>
    <w:rsid w:val="22F835EB"/>
    <w:rsid w:val="239A0F06"/>
    <w:rsid w:val="23D22A8E"/>
    <w:rsid w:val="25545725"/>
    <w:rsid w:val="259F2E44"/>
    <w:rsid w:val="25F9199C"/>
    <w:rsid w:val="262477ED"/>
    <w:rsid w:val="269404CF"/>
    <w:rsid w:val="278C389C"/>
    <w:rsid w:val="28C526E9"/>
    <w:rsid w:val="2A571F3F"/>
    <w:rsid w:val="2B457FE9"/>
    <w:rsid w:val="2B7803BF"/>
    <w:rsid w:val="2C31056E"/>
    <w:rsid w:val="2C7963E8"/>
    <w:rsid w:val="2CAD0B74"/>
    <w:rsid w:val="2CEF2903"/>
    <w:rsid w:val="2D157E8F"/>
    <w:rsid w:val="2D1B36F8"/>
    <w:rsid w:val="2D397142"/>
    <w:rsid w:val="2D517119"/>
    <w:rsid w:val="2DAD1E76"/>
    <w:rsid w:val="2DD92C6B"/>
    <w:rsid w:val="2E6469D8"/>
    <w:rsid w:val="2E8C5F2F"/>
    <w:rsid w:val="2EB060C2"/>
    <w:rsid w:val="2EB23BE8"/>
    <w:rsid w:val="2F590507"/>
    <w:rsid w:val="2F6649D2"/>
    <w:rsid w:val="2F8236ED"/>
    <w:rsid w:val="2F827A5E"/>
    <w:rsid w:val="2F972DDE"/>
    <w:rsid w:val="2FB219C5"/>
    <w:rsid w:val="30443CB0"/>
    <w:rsid w:val="30E87D95"/>
    <w:rsid w:val="31B25CAD"/>
    <w:rsid w:val="32002EBC"/>
    <w:rsid w:val="320F1351"/>
    <w:rsid w:val="3244724D"/>
    <w:rsid w:val="324D1DFC"/>
    <w:rsid w:val="32B310BD"/>
    <w:rsid w:val="33093FF2"/>
    <w:rsid w:val="330E785B"/>
    <w:rsid w:val="331A1D5C"/>
    <w:rsid w:val="33CB74FA"/>
    <w:rsid w:val="33CF6FEA"/>
    <w:rsid w:val="34CE1432"/>
    <w:rsid w:val="3507761D"/>
    <w:rsid w:val="355E6877"/>
    <w:rsid w:val="358D0F0B"/>
    <w:rsid w:val="35A85D44"/>
    <w:rsid w:val="35D02767"/>
    <w:rsid w:val="35E87669"/>
    <w:rsid w:val="36131560"/>
    <w:rsid w:val="36981915"/>
    <w:rsid w:val="36A87626"/>
    <w:rsid w:val="36EC3A0F"/>
    <w:rsid w:val="36F154C9"/>
    <w:rsid w:val="375F68D7"/>
    <w:rsid w:val="378105FB"/>
    <w:rsid w:val="380D4D08"/>
    <w:rsid w:val="381121CB"/>
    <w:rsid w:val="38723C49"/>
    <w:rsid w:val="397D4DF2"/>
    <w:rsid w:val="39FA4695"/>
    <w:rsid w:val="3A267238"/>
    <w:rsid w:val="3A6B10EF"/>
    <w:rsid w:val="3A924EB1"/>
    <w:rsid w:val="3B365BA1"/>
    <w:rsid w:val="3B787881"/>
    <w:rsid w:val="3BEC1BFF"/>
    <w:rsid w:val="3C4055AC"/>
    <w:rsid w:val="3D136199"/>
    <w:rsid w:val="3D7B3D3F"/>
    <w:rsid w:val="3DB72FC9"/>
    <w:rsid w:val="3E615C26"/>
    <w:rsid w:val="3F1C50AD"/>
    <w:rsid w:val="3F3B19D7"/>
    <w:rsid w:val="3FAC01DF"/>
    <w:rsid w:val="3FB928FC"/>
    <w:rsid w:val="3FC714BD"/>
    <w:rsid w:val="3FEC74D2"/>
    <w:rsid w:val="404C3770"/>
    <w:rsid w:val="413948D4"/>
    <w:rsid w:val="41B17D2F"/>
    <w:rsid w:val="420B38E3"/>
    <w:rsid w:val="42FE51F6"/>
    <w:rsid w:val="43106CD7"/>
    <w:rsid w:val="431542ED"/>
    <w:rsid w:val="4340580E"/>
    <w:rsid w:val="43422F5A"/>
    <w:rsid w:val="43996CCD"/>
    <w:rsid w:val="43E20408"/>
    <w:rsid w:val="443E28E0"/>
    <w:rsid w:val="44531571"/>
    <w:rsid w:val="4484797D"/>
    <w:rsid w:val="44A818BD"/>
    <w:rsid w:val="45717F01"/>
    <w:rsid w:val="462F3918"/>
    <w:rsid w:val="46935C55"/>
    <w:rsid w:val="46D219E3"/>
    <w:rsid w:val="46F74436"/>
    <w:rsid w:val="477C493B"/>
    <w:rsid w:val="48153B1E"/>
    <w:rsid w:val="48495D7A"/>
    <w:rsid w:val="48677399"/>
    <w:rsid w:val="48855A71"/>
    <w:rsid w:val="48EE7ABB"/>
    <w:rsid w:val="49153299"/>
    <w:rsid w:val="4B1959DE"/>
    <w:rsid w:val="4B4C3534"/>
    <w:rsid w:val="4BC13264"/>
    <w:rsid w:val="4BED614A"/>
    <w:rsid w:val="4C1B2975"/>
    <w:rsid w:val="4C8229F4"/>
    <w:rsid w:val="4CE70AA9"/>
    <w:rsid w:val="4DBC0187"/>
    <w:rsid w:val="4DCB2178"/>
    <w:rsid w:val="4DE60D60"/>
    <w:rsid w:val="4E0D2791"/>
    <w:rsid w:val="4E2F78D2"/>
    <w:rsid w:val="4E30022D"/>
    <w:rsid w:val="4E597784"/>
    <w:rsid w:val="4E93713A"/>
    <w:rsid w:val="4F6603AB"/>
    <w:rsid w:val="4F781E8C"/>
    <w:rsid w:val="4F852236"/>
    <w:rsid w:val="503E30D6"/>
    <w:rsid w:val="504B57F2"/>
    <w:rsid w:val="50812FC2"/>
    <w:rsid w:val="50F6575E"/>
    <w:rsid w:val="512F2A1E"/>
    <w:rsid w:val="51572B56"/>
    <w:rsid w:val="51722758"/>
    <w:rsid w:val="51DA0BDC"/>
    <w:rsid w:val="51F2795F"/>
    <w:rsid w:val="52552958"/>
    <w:rsid w:val="52BF5CBB"/>
    <w:rsid w:val="53000B16"/>
    <w:rsid w:val="53505621"/>
    <w:rsid w:val="535E75EB"/>
    <w:rsid w:val="538C05FC"/>
    <w:rsid w:val="538C5F06"/>
    <w:rsid w:val="53E43F94"/>
    <w:rsid w:val="5452714F"/>
    <w:rsid w:val="545D78A2"/>
    <w:rsid w:val="5486504B"/>
    <w:rsid w:val="551E5284"/>
    <w:rsid w:val="557B2C97"/>
    <w:rsid w:val="55807CEC"/>
    <w:rsid w:val="55A8310A"/>
    <w:rsid w:val="56815ACA"/>
    <w:rsid w:val="56A31EE4"/>
    <w:rsid w:val="56AF6ADB"/>
    <w:rsid w:val="56D402F0"/>
    <w:rsid w:val="58417C07"/>
    <w:rsid w:val="585A4825"/>
    <w:rsid w:val="58D72319"/>
    <w:rsid w:val="59920641"/>
    <w:rsid w:val="59E36A9C"/>
    <w:rsid w:val="59EE16C8"/>
    <w:rsid w:val="5A897643"/>
    <w:rsid w:val="5A916229"/>
    <w:rsid w:val="5AAB1C6D"/>
    <w:rsid w:val="5AF0321E"/>
    <w:rsid w:val="5B7756EE"/>
    <w:rsid w:val="5BC12C42"/>
    <w:rsid w:val="5C2A2760"/>
    <w:rsid w:val="5C4001D5"/>
    <w:rsid w:val="5C563555"/>
    <w:rsid w:val="5C6914DA"/>
    <w:rsid w:val="5CB0535B"/>
    <w:rsid w:val="5CDC7EFE"/>
    <w:rsid w:val="5CF05758"/>
    <w:rsid w:val="5D861C18"/>
    <w:rsid w:val="5DC65EB1"/>
    <w:rsid w:val="5DE3706A"/>
    <w:rsid w:val="5E060821"/>
    <w:rsid w:val="5E4044BD"/>
    <w:rsid w:val="5E734892"/>
    <w:rsid w:val="5E9B0341"/>
    <w:rsid w:val="5EE057B9"/>
    <w:rsid w:val="5EFC6636"/>
    <w:rsid w:val="5F905960"/>
    <w:rsid w:val="5FB95727"/>
    <w:rsid w:val="602A71D2"/>
    <w:rsid w:val="60E750C3"/>
    <w:rsid w:val="60F35816"/>
    <w:rsid w:val="615755BD"/>
    <w:rsid w:val="62267460"/>
    <w:rsid w:val="629E5C56"/>
    <w:rsid w:val="62B17737"/>
    <w:rsid w:val="62CE02E9"/>
    <w:rsid w:val="62D33B51"/>
    <w:rsid w:val="62E07E96"/>
    <w:rsid w:val="63693B6F"/>
    <w:rsid w:val="63892462"/>
    <w:rsid w:val="63A025B8"/>
    <w:rsid w:val="63C45248"/>
    <w:rsid w:val="641770F5"/>
    <w:rsid w:val="65660CAD"/>
    <w:rsid w:val="65BC08CD"/>
    <w:rsid w:val="65DD0843"/>
    <w:rsid w:val="65FF6A0B"/>
    <w:rsid w:val="66EA76BB"/>
    <w:rsid w:val="67095D94"/>
    <w:rsid w:val="67380427"/>
    <w:rsid w:val="67BC02A7"/>
    <w:rsid w:val="684133A2"/>
    <w:rsid w:val="687C07E7"/>
    <w:rsid w:val="688B0A2A"/>
    <w:rsid w:val="68A11FFC"/>
    <w:rsid w:val="69134DF8"/>
    <w:rsid w:val="692A1FF1"/>
    <w:rsid w:val="69715E72"/>
    <w:rsid w:val="69F04FE9"/>
    <w:rsid w:val="6A894C4B"/>
    <w:rsid w:val="6AEC1C54"/>
    <w:rsid w:val="6AFB3C45"/>
    <w:rsid w:val="6B243B0C"/>
    <w:rsid w:val="6B9419A4"/>
    <w:rsid w:val="6C14311E"/>
    <w:rsid w:val="6C1C0317"/>
    <w:rsid w:val="6C97174C"/>
    <w:rsid w:val="6CA43E69"/>
    <w:rsid w:val="6CA44B1F"/>
    <w:rsid w:val="6CD429A0"/>
    <w:rsid w:val="6D415B5B"/>
    <w:rsid w:val="6D5C30A6"/>
    <w:rsid w:val="6DDA2238"/>
    <w:rsid w:val="6E7B53A3"/>
    <w:rsid w:val="6EA46FFF"/>
    <w:rsid w:val="6EC43A47"/>
    <w:rsid w:val="6F4162E7"/>
    <w:rsid w:val="701E6B41"/>
    <w:rsid w:val="70645DE9"/>
    <w:rsid w:val="70C364EC"/>
    <w:rsid w:val="70FD7FEB"/>
    <w:rsid w:val="71E74F23"/>
    <w:rsid w:val="72247F25"/>
    <w:rsid w:val="72822E9E"/>
    <w:rsid w:val="72A526E9"/>
    <w:rsid w:val="731735E6"/>
    <w:rsid w:val="7355410F"/>
    <w:rsid w:val="73CF2113"/>
    <w:rsid w:val="73EA2AA9"/>
    <w:rsid w:val="740D6797"/>
    <w:rsid w:val="74212243"/>
    <w:rsid w:val="745A318F"/>
    <w:rsid w:val="74B82BA7"/>
    <w:rsid w:val="74F11ED4"/>
    <w:rsid w:val="75D02172"/>
    <w:rsid w:val="764C17F9"/>
    <w:rsid w:val="7653198B"/>
    <w:rsid w:val="77302EC9"/>
    <w:rsid w:val="779851FE"/>
    <w:rsid w:val="77B122C2"/>
    <w:rsid w:val="78C7785D"/>
    <w:rsid w:val="78CA2EA9"/>
    <w:rsid w:val="79134850"/>
    <w:rsid w:val="791E4FA3"/>
    <w:rsid w:val="795135CA"/>
    <w:rsid w:val="79CF2B61"/>
    <w:rsid w:val="79DA711C"/>
    <w:rsid w:val="79FC7092"/>
    <w:rsid w:val="7A0A5C53"/>
    <w:rsid w:val="7A301431"/>
    <w:rsid w:val="7A5451A9"/>
    <w:rsid w:val="7AA80FC8"/>
    <w:rsid w:val="7AAD65DE"/>
    <w:rsid w:val="7B63258C"/>
    <w:rsid w:val="7B7711C5"/>
    <w:rsid w:val="7BA2010D"/>
    <w:rsid w:val="7C15268D"/>
    <w:rsid w:val="7C93114F"/>
    <w:rsid w:val="7C9C7692"/>
    <w:rsid w:val="7CD42548"/>
    <w:rsid w:val="7CF21E7E"/>
    <w:rsid w:val="7D034BDB"/>
    <w:rsid w:val="7D162B61"/>
    <w:rsid w:val="7D5C39C9"/>
    <w:rsid w:val="7DC03352"/>
    <w:rsid w:val="7DC41F1A"/>
    <w:rsid w:val="7DE06CCB"/>
    <w:rsid w:val="7F0D1FD5"/>
    <w:rsid w:val="7F4A6AF1"/>
    <w:rsid w:val="7F954211"/>
    <w:rsid w:val="7FC2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FCEEC4D-F61F-446B-A933-B4F4C2D6C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  <w:ind w:firstLineChars="200" w:firstLine="640"/>
    </w:pPr>
    <w:rPr>
      <w:rFonts w:eastAsia="仿宋"/>
      <w:kern w:val="2"/>
      <w:sz w:val="24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579" w:lineRule="auto"/>
      <w:ind w:firstLineChars="0" w:firstLine="0"/>
      <w:outlineLvl w:val="0"/>
    </w:pPr>
    <w:rPr>
      <w:rFonts w:eastAsia="楷体"/>
      <w:b/>
      <w:bCs/>
      <w:kern w:val="44"/>
      <w:sz w:val="28"/>
      <w:szCs w:val="44"/>
    </w:rPr>
  </w:style>
  <w:style w:type="paragraph" w:styleId="2">
    <w:name w:val="heading 2"/>
    <w:basedOn w:val="a"/>
    <w:next w:val="a"/>
    <w:unhideWhenUsed/>
    <w:qFormat/>
    <w:pPr>
      <w:keepNext/>
      <w:keepLines/>
      <w:ind w:firstLineChars="100" w:firstLine="320"/>
      <w:outlineLvl w:val="1"/>
    </w:pPr>
    <w:rPr>
      <w:rFonts w:ascii="Arial" w:hAnsi="Arial"/>
      <w:b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</w:rPr>
  </w:style>
  <w:style w:type="paragraph" w:styleId="4">
    <w:name w:val="heading 4"/>
    <w:basedOn w:val="a"/>
    <w:next w:val="a"/>
    <w:semiHidden/>
    <w:unhideWhenUsed/>
    <w:qFormat/>
    <w:pPr>
      <w:spacing w:beforeAutospacing="1" w:afterAutospacing="1"/>
      <w:outlineLvl w:val="3"/>
    </w:pPr>
    <w:rPr>
      <w:rFonts w:ascii="宋体" w:eastAsia="宋体" w:hAnsi="宋体" w:hint="eastAsia"/>
      <w:b/>
      <w:bCs/>
      <w:kern w:val="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</w:style>
  <w:style w:type="paragraph" w:styleId="a4">
    <w:name w:val="footer"/>
    <w:basedOn w:val="a"/>
    <w:autoRedefine/>
    <w:uiPriority w:val="99"/>
    <w:unhideWhenUsed/>
    <w:qFormat/>
    <w:pPr>
      <w:tabs>
        <w:tab w:val="center" w:pos="4153"/>
        <w:tab w:val="right" w:pos="8306"/>
      </w:tabs>
      <w:snapToGrid w:val="0"/>
    </w:pPr>
    <w:rPr>
      <w:kern w:val="0"/>
      <w:sz w:val="18"/>
      <w:szCs w:val="18"/>
    </w:rPr>
  </w:style>
  <w:style w:type="paragraph" w:styleId="a5">
    <w:name w:val="header"/>
    <w:basedOn w:val="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6">
    <w:name w:val="Normal (Web)"/>
    <w:basedOn w:val="a"/>
    <w:qFormat/>
    <w:pPr>
      <w:spacing w:beforeAutospacing="1" w:afterAutospacing="1"/>
    </w:pPr>
    <w:rPr>
      <w:kern w:val="0"/>
    </w:rPr>
  </w:style>
  <w:style w:type="table" w:styleId="a7">
    <w:name w:val="Table Grid"/>
    <w:basedOn w:val="a1"/>
    <w:autoRedefine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autoRedefine/>
    <w:qFormat/>
    <w:rPr>
      <w:b/>
    </w:rPr>
  </w:style>
  <w:style w:type="character" w:styleId="a9">
    <w:name w:val="Hyperlink"/>
    <w:basedOn w:val="a0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463</Words>
  <Characters>2641</Characters>
  <Application>Microsoft Office Word</Application>
  <DocSecurity>0</DocSecurity>
  <Lines>22</Lines>
  <Paragraphs>6</Paragraphs>
  <ScaleCrop>false</ScaleCrop>
  <Company/>
  <LinksUpToDate>false</LinksUpToDate>
  <CharactersWithSpaces>3098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尚思源</dc:creator>
  <cp:lastModifiedBy>Xiaohao Wang</cp:lastModifiedBy>
  <cp:revision>6</cp:revision>
  <dcterms:created xsi:type="dcterms:W3CDTF">2025-04-17T08:03:00Z</dcterms:created>
  <dcterms:modified xsi:type="dcterms:W3CDTF">2025-05-28T09:29:00Z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AEA8956FA59D455A9E21E7A8CF6A8888_13</vt:lpwstr>
  </property>
  <property fmtid="{D5CDD505-2E9C-101B-9397-08002B2CF9AE}" pid="4" name="KSOTemplateDocerSaveRecord">
    <vt:lpwstr>eyJoZGlkIjoiNDUwMTFkMDI3ZjBmZjczM2Q3M2EwOGI5M2VjYzUzMDkiLCJ1c2VySWQiOiIxMTM1NDgyOTg2In0=</vt:lpwstr>
  </property>
</Properties>
</file>