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eastAsia="黑体" w:cs="Times New Roman"/>
        </w:rPr>
      </w:pPr>
      <w:r>
        <w:rPr>
          <w:rFonts w:hint="default" w:ascii="Times New Roman" w:hAnsi="Times New Roman" w:eastAsia="黑体" w:cs="Times New Roman"/>
        </w:rPr>
        <w:t>关于做好2023年本科学生第一作者公开发表软件著作、普通期刊论文登记工作的通知</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各位同学：</w:t>
      </w:r>
    </w:p>
    <w:p>
      <w:pPr>
        <w:bidi w:val="0"/>
        <w:ind w:firstLine="420" w:firstLineChars="0"/>
        <w:rPr>
          <w:rFonts w:hint="default" w:ascii="Times New Roman" w:hAnsi="Times New Roman" w:cs="Times New Roman"/>
        </w:rPr>
      </w:pPr>
      <w:r>
        <w:rPr>
          <w:rFonts w:hint="default" w:ascii="Times New Roman" w:hAnsi="Times New Roman" w:cs="Times New Roman"/>
          <w:lang w:val="en-US" w:eastAsia="zh-CN"/>
        </w:rPr>
        <w:t>为做好2023年我院本科学生第一作者公开发表软件著作、普通期刊论文的登记工作，现将相关事宜通知如下：</w:t>
      </w:r>
    </w:p>
    <w:p>
      <w:pPr>
        <w:bidi w:val="0"/>
        <w:rPr>
          <w:rFonts w:hint="default" w:ascii="Times New Roman" w:hAnsi="Times New Roman" w:cs="Times New Roman"/>
          <w:b/>
          <w:bCs/>
        </w:rPr>
      </w:pPr>
      <w:r>
        <w:rPr>
          <w:rFonts w:hint="default" w:ascii="Times New Roman" w:hAnsi="Times New Roman" w:cs="Times New Roman"/>
          <w:b/>
          <w:bCs/>
          <w:lang w:val="en-US" w:eastAsia="zh-CN"/>
        </w:rPr>
        <w:t>一、登记对象</w:t>
      </w:r>
    </w:p>
    <w:p>
      <w:pPr>
        <w:bidi w:val="0"/>
        <w:ind w:firstLine="420" w:firstLineChars="0"/>
        <w:rPr>
          <w:rFonts w:hint="default" w:ascii="Times New Roman" w:hAnsi="Times New Roman" w:cs="Times New Roman"/>
        </w:rPr>
      </w:pPr>
      <w:r>
        <w:rPr>
          <w:rFonts w:hint="default" w:ascii="Times New Roman" w:hAnsi="Times New Roman" w:cs="Times New Roman"/>
          <w:lang w:val="en-US" w:eastAsia="zh-CN"/>
        </w:rPr>
        <w:t>2023年1月1日至12月31日期间，我院全日制在读本科学生第一作者公开发表的软件著作和普通期刊论文。</w:t>
      </w:r>
    </w:p>
    <w:p>
      <w:pPr>
        <w:bidi w:val="0"/>
        <w:rPr>
          <w:rFonts w:hint="default" w:ascii="Times New Roman" w:hAnsi="Times New Roman" w:cs="Times New Roman"/>
          <w:b/>
          <w:bCs/>
        </w:rPr>
      </w:pPr>
      <w:r>
        <w:rPr>
          <w:rFonts w:hint="default" w:ascii="Times New Roman" w:hAnsi="Times New Roman" w:cs="Times New Roman"/>
          <w:b/>
          <w:bCs/>
          <w:lang w:val="en-US" w:eastAsia="zh-CN"/>
        </w:rPr>
        <w:t>二、登记流程</w:t>
      </w:r>
    </w:p>
    <w:p>
      <w:pPr>
        <w:bidi w:val="0"/>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1、本科学生第一作者提交《浙江工业大学本科学生第一作者公开发表软件著作、普通期刊论文情况汇总表》（附件）（电子稿）、软件著作登记书及申请书扫描件（电子稿，其中申请书仅需发明人信息页）、论文样刊及录用证明扫描件（电子稿，其中索引收录为索引截图证明）等相关材料于12月21日18：00前发送至zjutjsj@163.com。</w:t>
      </w:r>
    </w:p>
    <w:p>
      <w:pPr>
        <w:bidi w:val="0"/>
        <w:rPr>
          <w:rFonts w:hint="default" w:ascii="Times New Roman" w:hAnsi="Times New Roman" w:cs="Times New Roman"/>
          <w:b/>
          <w:bCs/>
        </w:rPr>
      </w:pPr>
      <w:r>
        <w:rPr>
          <w:rFonts w:hint="default" w:ascii="Times New Roman" w:hAnsi="Times New Roman" w:cs="Times New Roman"/>
          <w:b/>
          <w:bCs/>
          <w:lang w:val="en-US" w:eastAsia="zh-CN"/>
        </w:rPr>
        <w:t>三、其他事项</w:t>
      </w:r>
    </w:p>
    <w:p>
      <w:pPr>
        <w:bidi w:val="0"/>
        <w:ind w:firstLine="420" w:firstLineChars="0"/>
        <w:rPr>
          <w:rFonts w:hint="default" w:ascii="Times New Roman" w:hAnsi="Times New Roman" w:cs="Times New Roman"/>
        </w:rPr>
      </w:pPr>
      <w:r>
        <w:rPr>
          <w:rFonts w:hint="default" w:ascii="Times New Roman" w:hAnsi="Times New Roman" w:cs="Times New Roman"/>
          <w:lang w:val="en-US" w:eastAsia="zh-CN"/>
        </w:rPr>
        <w:t>1、申请学生填写汇总表时，涉及论文的必须填写“检索收录情况”。检索选项包括“无”、“SCI（科学引文索引）”、“SSCI（社会科学引文索引）”、“EI（工程索引）”、“ISTP（即CPCI，包括CPCI-S科技会议录索引和CPCI-SSH社会科学及人文科学会议录索引）”、“CSCD（中国科技期刊引证报告）”、“CSSCI（中文社会科学引文索引）”、“A&amp;HCI（艺术与人文科学引文索引）”、“北大核心期刊”。检索收录情况可以进入“学校图书馆-数字资源-参考数据库”（http://www.lib.zjut.edu.cn/info.jsp?kind=14）进行查询。</w:t>
      </w:r>
    </w:p>
    <w:p>
      <w:pPr>
        <w:bidi w:val="0"/>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2、个人提交材料截止时间（12月21日）与成果计算截止时间（12月31日）存在时间差，如在时间差内产生成果，请于2024年1月2日18：00前补交。</w:t>
      </w:r>
    </w:p>
    <w:p>
      <w:pPr>
        <w:bidi w:val="0"/>
        <w:ind w:firstLine="420" w:firstLineChars="0"/>
        <w:rPr>
          <w:rFonts w:hint="default" w:ascii="Times New Roman" w:hAnsi="Times New Roman" w:cs="Times New Roman"/>
          <w:lang w:val="en-US" w:eastAsia="zh-CN"/>
        </w:rPr>
      </w:pPr>
    </w:p>
    <w:p>
      <w:p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联系部门：校团委（0571-85290729）、计算机学院（0571-85290665）</w:t>
      </w:r>
    </w:p>
    <w:p>
      <w:pPr>
        <w:jc w:val="right"/>
        <w:rPr>
          <w:rFonts w:hint="eastAsia" w:ascii="Times New Roman" w:hAnsi="Times New Roman" w:cs="Times New Roman"/>
          <w:lang w:val="en-US" w:eastAsia="zh-CN"/>
        </w:rPr>
      </w:pPr>
      <w:r>
        <w:rPr>
          <w:rFonts w:hint="eastAsia" w:ascii="Times New Roman" w:hAnsi="Times New Roman" w:cs="Times New Roman"/>
          <w:lang w:val="en-US" w:eastAsia="zh-CN"/>
        </w:rPr>
        <w:t>计算机学院学生工作办公室</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2023年12月18日</w:t>
      </w:r>
    </w:p>
    <w:p>
      <w:pPr>
        <w:bidi w:val="0"/>
        <w:ind w:firstLine="420" w:firstLineChars="0"/>
        <w:rPr>
          <w:rFonts w:hint="default" w:ascii="Times New Roman" w:hAnsi="Times New Roman" w:cs="Times New Roman"/>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OWQzNTAwOGJhYmQ3ZTU1MDFjZTZmNDBkNzYyYWYifQ=="/>
  </w:docVars>
  <w:rsids>
    <w:rsidRoot w:val="00000000"/>
    <w:rsid w:val="0E1E3CCB"/>
    <w:rsid w:val="1EE253FC"/>
    <w:rsid w:val="69B875FD"/>
    <w:rsid w:val="7605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2023-12-18T10:59:00Z</dcterms:created>
  <dc:creator>Sheng</dc:creator>
  <cp:lastModifiedBy>盛世年华</cp:lastModifiedBy>
  <dcterms:modified xsi:type="dcterms:W3CDTF">2023-12-18T14:15:03Z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860F85C739D04E628CF404B3D2DB320F_12</vt:lpwstr>
  </property>
</Properties>
</file>