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D1" w:rsidRPr="00D5643A" w:rsidRDefault="00902EB8" w:rsidP="00D5643A">
      <w:pPr>
        <w:spacing w:line="500" w:lineRule="exact"/>
        <w:jc w:val="center"/>
        <w:rPr>
          <w:rFonts w:ascii="华文中宋" w:eastAsia="华文中宋" w:hAnsi="华文中宋" w:cs="华文中宋"/>
          <w:b/>
          <w:bCs/>
          <w:sz w:val="32"/>
          <w:szCs w:val="32"/>
        </w:rPr>
      </w:pPr>
      <w:r w:rsidRPr="00D5643A">
        <w:rPr>
          <w:rFonts w:ascii="华文中宋" w:eastAsia="华文中宋" w:hAnsi="华文中宋" w:cs="华文中宋" w:hint="eastAsia"/>
          <w:b/>
          <w:bCs/>
          <w:sz w:val="32"/>
          <w:szCs w:val="32"/>
        </w:rPr>
        <w:t>浙江工业大学计算机科学与技术学院、软件学院</w:t>
      </w:r>
    </w:p>
    <w:p w:rsidR="00856DD1" w:rsidRPr="00D5643A" w:rsidRDefault="00902EB8" w:rsidP="00D5643A">
      <w:pPr>
        <w:spacing w:line="500" w:lineRule="exact"/>
        <w:jc w:val="center"/>
        <w:rPr>
          <w:rFonts w:ascii="华文中宋" w:eastAsia="华文中宋" w:hAnsi="华文中宋" w:cs="华文中宋"/>
          <w:b/>
          <w:bCs/>
          <w:sz w:val="32"/>
          <w:szCs w:val="32"/>
        </w:rPr>
      </w:pPr>
      <w:r w:rsidRPr="00D5643A">
        <w:rPr>
          <w:rFonts w:ascii="华文中宋" w:eastAsia="华文中宋" w:hAnsi="华文中宋" w:cs="华文中宋" w:hint="eastAsia"/>
          <w:b/>
          <w:bCs/>
          <w:sz w:val="32"/>
          <w:szCs w:val="32"/>
        </w:rPr>
        <w:t>班主任工作条例</w:t>
      </w:r>
    </w:p>
    <w:p w:rsidR="00856DD1" w:rsidRPr="00D5643A" w:rsidRDefault="00902EB8" w:rsidP="00D5643A">
      <w:pPr>
        <w:spacing w:line="500" w:lineRule="exact"/>
        <w:ind w:firstLineChars="198" w:firstLine="596"/>
        <w:jc w:val="center"/>
        <w:rPr>
          <w:rFonts w:ascii="仿宋" w:eastAsia="仿宋" w:hAnsi="仿宋"/>
          <w:b/>
          <w:sz w:val="30"/>
          <w:szCs w:val="30"/>
        </w:rPr>
      </w:pPr>
      <w:r w:rsidRPr="00D5643A">
        <w:rPr>
          <w:rFonts w:ascii="仿宋" w:eastAsia="仿宋" w:hAnsi="仿宋" w:hint="eastAsia"/>
          <w:b/>
          <w:sz w:val="30"/>
          <w:szCs w:val="30"/>
        </w:rPr>
        <w:t>第一章</w:t>
      </w:r>
      <w:r w:rsidRPr="00D5643A">
        <w:rPr>
          <w:rFonts w:ascii="仿宋" w:eastAsia="仿宋" w:hAnsi="仿宋" w:hint="eastAsia"/>
          <w:b/>
          <w:sz w:val="30"/>
          <w:szCs w:val="30"/>
        </w:rPr>
        <w:t xml:space="preserve"> </w:t>
      </w:r>
      <w:r w:rsidRPr="00D5643A">
        <w:rPr>
          <w:rFonts w:ascii="仿宋" w:eastAsia="仿宋" w:hAnsi="仿宋" w:hint="eastAsia"/>
          <w:b/>
          <w:sz w:val="30"/>
          <w:szCs w:val="30"/>
        </w:rPr>
        <w:t>总</w:t>
      </w:r>
      <w:r w:rsidRPr="00D5643A">
        <w:rPr>
          <w:rFonts w:ascii="仿宋" w:eastAsia="仿宋" w:hAnsi="仿宋" w:hint="eastAsia"/>
          <w:b/>
          <w:sz w:val="30"/>
          <w:szCs w:val="30"/>
        </w:rPr>
        <w:t xml:space="preserve">  </w:t>
      </w:r>
      <w:r w:rsidRPr="00D5643A">
        <w:rPr>
          <w:rFonts w:ascii="仿宋" w:eastAsia="仿宋" w:hAnsi="仿宋" w:hint="eastAsia"/>
          <w:b/>
          <w:sz w:val="30"/>
          <w:szCs w:val="30"/>
        </w:rPr>
        <w:t>则</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第一条</w:t>
      </w:r>
      <w:r w:rsidRPr="00D5643A">
        <w:rPr>
          <w:rFonts w:ascii="仿宋_GB2312" w:eastAsia="仿宋_GB2312" w:hint="eastAsia"/>
          <w:sz w:val="30"/>
          <w:szCs w:val="30"/>
        </w:rPr>
        <w:t xml:space="preserve"> </w:t>
      </w:r>
      <w:r w:rsidRPr="00D5643A">
        <w:rPr>
          <w:rFonts w:ascii="仿宋_GB2312" w:eastAsia="仿宋_GB2312" w:hint="eastAsia"/>
          <w:sz w:val="30"/>
          <w:szCs w:val="30"/>
        </w:rPr>
        <w:t>为了加强班主任队伍建设，鼓励更多的教师积极参与到“三全育人”工作中，更好地促进学生的全面发展、和谐成才。根据中共中央《深化新时代教育评价改革总体方案》、教育部《关于加强高等学校辅导员、班主任队伍建设的意见》和学校相关文件精神，结合学院实际情况，修订本条例。</w:t>
      </w:r>
    </w:p>
    <w:p w:rsidR="00856DD1" w:rsidRPr="00D5643A" w:rsidRDefault="00902EB8" w:rsidP="00D5643A">
      <w:pPr>
        <w:spacing w:line="500" w:lineRule="exact"/>
        <w:ind w:firstLineChars="198" w:firstLine="596"/>
        <w:jc w:val="center"/>
        <w:rPr>
          <w:rFonts w:ascii="仿宋" w:eastAsia="仿宋" w:hAnsi="仿宋"/>
          <w:b/>
          <w:sz w:val="30"/>
          <w:szCs w:val="30"/>
        </w:rPr>
      </w:pPr>
      <w:r w:rsidRPr="00D5643A">
        <w:rPr>
          <w:rFonts w:ascii="仿宋" w:eastAsia="仿宋" w:hAnsi="仿宋" w:hint="eastAsia"/>
          <w:b/>
          <w:sz w:val="30"/>
          <w:szCs w:val="30"/>
        </w:rPr>
        <w:t>第二章</w:t>
      </w:r>
      <w:r w:rsidRPr="00D5643A">
        <w:rPr>
          <w:rFonts w:ascii="仿宋" w:eastAsia="仿宋" w:hAnsi="仿宋" w:hint="eastAsia"/>
          <w:b/>
          <w:sz w:val="30"/>
          <w:szCs w:val="30"/>
        </w:rPr>
        <w:t xml:space="preserve"> </w:t>
      </w:r>
      <w:r w:rsidRPr="00D5643A">
        <w:rPr>
          <w:rFonts w:ascii="仿宋" w:eastAsia="仿宋" w:hAnsi="仿宋" w:hint="eastAsia"/>
          <w:b/>
          <w:sz w:val="30"/>
          <w:szCs w:val="30"/>
        </w:rPr>
        <w:t>选</w:t>
      </w:r>
      <w:r w:rsidRPr="00D5643A">
        <w:rPr>
          <w:rFonts w:ascii="仿宋" w:eastAsia="仿宋" w:hAnsi="仿宋" w:hint="eastAsia"/>
          <w:b/>
          <w:sz w:val="30"/>
          <w:szCs w:val="30"/>
        </w:rPr>
        <w:t xml:space="preserve"> </w:t>
      </w:r>
      <w:r w:rsidRPr="00D5643A">
        <w:rPr>
          <w:rFonts w:ascii="仿宋" w:eastAsia="仿宋" w:hAnsi="仿宋"/>
          <w:b/>
          <w:sz w:val="30"/>
          <w:szCs w:val="30"/>
        </w:rPr>
        <w:t xml:space="preserve"> </w:t>
      </w:r>
      <w:r w:rsidRPr="00D5643A">
        <w:rPr>
          <w:rFonts w:ascii="仿宋" w:eastAsia="仿宋" w:hAnsi="仿宋" w:hint="eastAsia"/>
          <w:b/>
          <w:sz w:val="30"/>
          <w:szCs w:val="30"/>
        </w:rPr>
        <w:t>聘</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第二条</w:t>
      </w:r>
      <w:r w:rsidRPr="00D5643A">
        <w:rPr>
          <w:rFonts w:ascii="仿宋_GB2312" w:eastAsia="仿宋_GB2312" w:hint="eastAsia"/>
          <w:sz w:val="30"/>
          <w:szCs w:val="30"/>
        </w:rPr>
        <w:t xml:space="preserve"> </w:t>
      </w:r>
      <w:r w:rsidRPr="00D5643A">
        <w:rPr>
          <w:rFonts w:ascii="仿宋_GB2312" w:eastAsia="仿宋_GB2312" w:hint="eastAsia"/>
          <w:sz w:val="30"/>
          <w:szCs w:val="30"/>
        </w:rPr>
        <w:t>聘任条件：</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（一）思想素质好，有正确的政治方向和较高的思想觉悟，在重大政治问题上能与党中央保持高度一致，坚决维护党和国家的利益，自觉维护学校稳定</w:t>
      </w:r>
      <w:r w:rsidRPr="00D5643A">
        <w:rPr>
          <w:rFonts w:ascii="仿宋_GB2312" w:eastAsia="仿宋_GB2312" w:hint="eastAsia"/>
          <w:sz w:val="30"/>
          <w:szCs w:val="30"/>
        </w:rPr>
        <w:t>;</w:t>
      </w:r>
      <w:r w:rsidRPr="00D5643A">
        <w:rPr>
          <w:rFonts w:ascii="仿宋_GB2312" w:eastAsia="仿宋_GB2312" w:hint="eastAsia"/>
          <w:sz w:val="30"/>
          <w:szCs w:val="30"/>
        </w:rPr>
        <w:t>有较强的事业心和责任感，作风正派，能做到严以律己，为人师表；</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（二）业务水平较高，原则上应具有相关学科专业背景，同时了解高等教育的基本规律，熟悉学校的政策规定，具有一定的工作经验和组织管理能力。一般</w:t>
      </w:r>
      <w:r w:rsidRPr="00D5643A">
        <w:rPr>
          <w:rFonts w:ascii="仿宋_GB2312" w:eastAsia="仿宋_GB2312"/>
          <w:sz w:val="30"/>
          <w:szCs w:val="30"/>
        </w:rPr>
        <w:t>具有硕士（含）以上学历或中级职称（含）以上技术职务</w:t>
      </w:r>
      <w:r w:rsidRPr="00D5643A">
        <w:rPr>
          <w:rFonts w:ascii="仿宋_GB2312" w:eastAsia="仿宋_GB2312" w:hint="eastAsia"/>
          <w:sz w:val="30"/>
          <w:szCs w:val="30"/>
        </w:rPr>
        <w:t>；</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（三）奉献精神强，热爱学生，能主动关心学生，乐意为学生的成长发展提供指导，为学生解决学习生活中的实际困难提供帮助。</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第三条</w:t>
      </w:r>
      <w:r w:rsidRPr="00D5643A">
        <w:rPr>
          <w:rFonts w:ascii="仿宋_GB2312" w:eastAsia="仿宋_GB2312" w:hint="eastAsia"/>
          <w:sz w:val="30"/>
          <w:szCs w:val="30"/>
        </w:rPr>
        <w:t xml:space="preserve"> </w:t>
      </w:r>
      <w:r w:rsidRPr="00D5643A">
        <w:rPr>
          <w:rFonts w:ascii="仿宋_GB2312" w:eastAsia="仿宋_GB2312" w:hint="eastAsia"/>
          <w:sz w:val="30"/>
          <w:szCs w:val="30"/>
        </w:rPr>
        <w:t>聘</w:t>
      </w:r>
      <w:r w:rsidRPr="00D5643A">
        <w:rPr>
          <w:rFonts w:ascii="仿宋_GB2312" w:eastAsia="仿宋_GB2312" w:hint="eastAsia"/>
          <w:sz w:val="30"/>
          <w:szCs w:val="30"/>
        </w:rPr>
        <w:t>任形式：经所在单位推荐或教师本人自荐，填写申报表格，由系主任和年级辅导员负责选聘，学院统一审核后，并报学校学工部备案。一般每个班级配备一位班主任，一位教师同一年级内只担任一个班级班主任。</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第四条</w:t>
      </w:r>
      <w:r w:rsidRPr="00D5643A">
        <w:rPr>
          <w:rFonts w:ascii="仿宋_GB2312" w:eastAsia="仿宋_GB2312" w:hint="eastAsia"/>
          <w:sz w:val="30"/>
          <w:szCs w:val="30"/>
        </w:rPr>
        <w:t xml:space="preserve"> </w:t>
      </w:r>
      <w:r w:rsidRPr="00D5643A">
        <w:rPr>
          <w:rFonts w:ascii="仿宋_GB2312" w:eastAsia="仿宋_GB2312" w:hint="eastAsia"/>
          <w:sz w:val="30"/>
          <w:szCs w:val="30"/>
        </w:rPr>
        <w:t>聘任时间：聘任工作在每年</w:t>
      </w:r>
      <w:r w:rsidRPr="00D5643A">
        <w:rPr>
          <w:rFonts w:ascii="仿宋_GB2312" w:eastAsia="仿宋_GB2312"/>
          <w:sz w:val="30"/>
          <w:szCs w:val="30"/>
        </w:rPr>
        <w:t>6</w:t>
      </w:r>
      <w:r w:rsidRPr="00D5643A">
        <w:rPr>
          <w:rFonts w:ascii="仿宋_GB2312" w:eastAsia="仿宋_GB2312" w:hint="eastAsia"/>
          <w:sz w:val="30"/>
          <w:szCs w:val="30"/>
        </w:rPr>
        <w:t>月</w:t>
      </w:r>
      <w:r w:rsidRPr="00D5643A">
        <w:rPr>
          <w:rFonts w:ascii="仿宋_GB2312" w:eastAsia="仿宋_GB2312" w:hint="eastAsia"/>
          <w:sz w:val="30"/>
          <w:szCs w:val="30"/>
        </w:rPr>
        <w:t>-</w:t>
      </w:r>
      <w:r w:rsidRPr="00D5643A">
        <w:rPr>
          <w:rFonts w:ascii="仿宋_GB2312" w:eastAsia="仿宋_GB2312"/>
          <w:sz w:val="30"/>
          <w:szCs w:val="30"/>
        </w:rPr>
        <w:t>7</w:t>
      </w:r>
      <w:r w:rsidRPr="00D5643A">
        <w:rPr>
          <w:rFonts w:ascii="仿宋_GB2312" w:eastAsia="仿宋_GB2312" w:hint="eastAsia"/>
          <w:sz w:val="30"/>
          <w:szCs w:val="30"/>
        </w:rPr>
        <w:t>月进行，聘期至所带班级毕业为止。如有特殊情况需本人提出申请</w:t>
      </w:r>
      <w:r w:rsidRPr="00D5643A">
        <w:rPr>
          <w:rFonts w:ascii="仿宋_GB2312" w:eastAsia="仿宋_GB2312" w:hint="eastAsia"/>
          <w:sz w:val="30"/>
          <w:szCs w:val="30"/>
        </w:rPr>
        <w:t>或考核不合格</w:t>
      </w:r>
      <w:r w:rsidRPr="00D5643A">
        <w:rPr>
          <w:rFonts w:ascii="仿宋_GB2312" w:eastAsia="仿宋_GB2312" w:hint="eastAsia"/>
          <w:sz w:val="30"/>
          <w:szCs w:val="30"/>
        </w:rPr>
        <w:t>，</w:t>
      </w:r>
      <w:r w:rsidRPr="00D5643A">
        <w:rPr>
          <w:rFonts w:ascii="仿宋_GB2312" w:eastAsia="仿宋_GB2312" w:hint="eastAsia"/>
          <w:sz w:val="30"/>
          <w:szCs w:val="30"/>
        </w:rPr>
        <w:lastRenderedPageBreak/>
        <w:t>经学院审核批准后可提前解聘，并做好交接工作。</w:t>
      </w:r>
    </w:p>
    <w:p w:rsidR="00856DD1" w:rsidRPr="00D5643A" w:rsidRDefault="00902EB8" w:rsidP="00D5643A">
      <w:pPr>
        <w:spacing w:line="500" w:lineRule="exact"/>
        <w:ind w:firstLineChars="198" w:firstLine="596"/>
        <w:jc w:val="center"/>
        <w:rPr>
          <w:rFonts w:ascii="仿宋" w:eastAsia="仿宋" w:hAnsi="仿宋"/>
          <w:b/>
          <w:sz w:val="30"/>
          <w:szCs w:val="30"/>
        </w:rPr>
      </w:pPr>
      <w:r w:rsidRPr="00D5643A">
        <w:rPr>
          <w:rFonts w:ascii="仿宋" w:eastAsia="仿宋" w:hAnsi="仿宋" w:hint="eastAsia"/>
          <w:b/>
          <w:sz w:val="30"/>
          <w:szCs w:val="30"/>
        </w:rPr>
        <w:t>第三章</w:t>
      </w:r>
      <w:r w:rsidRPr="00D5643A">
        <w:rPr>
          <w:rFonts w:ascii="仿宋" w:eastAsia="仿宋" w:hAnsi="仿宋" w:hint="eastAsia"/>
          <w:b/>
          <w:sz w:val="30"/>
          <w:szCs w:val="30"/>
        </w:rPr>
        <w:t xml:space="preserve"> </w:t>
      </w:r>
      <w:r w:rsidRPr="00D5643A">
        <w:rPr>
          <w:rFonts w:ascii="仿宋" w:eastAsia="仿宋" w:hAnsi="仿宋" w:hint="eastAsia"/>
          <w:b/>
          <w:sz w:val="30"/>
          <w:szCs w:val="30"/>
        </w:rPr>
        <w:t>职</w:t>
      </w:r>
      <w:r w:rsidRPr="00D5643A">
        <w:rPr>
          <w:rFonts w:ascii="仿宋" w:eastAsia="仿宋" w:hAnsi="仿宋" w:hint="eastAsia"/>
          <w:b/>
          <w:sz w:val="30"/>
          <w:szCs w:val="30"/>
        </w:rPr>
        <w:t xml:space="preserve">  </w:t>
      </w:r>
      <w:r w:rsidRPr="00D5643A">
        <w:rPr>
          <w:rFonts w:ascii="仿宋" w:eastAsia="仿宋" w:hAnsi="仿宋" w:hint="eastAsia"/>
          <w:b/>
          <w:sz w:val="30"/>
          <w:szCs w:val="30"/>
        </w:rPr>
        <w:t>责</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第五条</w:t>
      </w:r>
      <w:r w:rsidRPr="00D5643A">
        <w:rPr>
          <w:rFonts w:ascii="仿宋_GB2312" w:eastAsia="仿宋_GB2312" w:hint="eastAsia"/>
          <w:sz w:val="30"/>
          <w:szCs w:val="30"/>
        </w:rPr>
        <w:t xml:space="preserve"> </w:t>
      </w:r>
      <w:r w:rsidRPr="00D5643A">
        <w:rPr>
          <w:rFonts w:ascii="仿宋_GB2312" w:eastAsia="仿宋_GB2312" w:hint="eastAsia"/>
          <w:sz w:val="30"/>
          <w:szCs w:val="30"/>
        </w:rPr>
        <w:t>具体职责：</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（一）开展学生日常思想政治教育和管理工作，教育学生加强思想品德修养，坚定正确的政治方向，帮助学生树立正确的世界观、人生观、价值观</w:t>
      </w:r>
      <w:r w:rsidRPr="00D5643A">
        <w:rPr>
          <w:rFonts w:ascii="仿宋_GB2312" w:eastAsia="仿宋_GB2312" w:hint="eastAsia"/>
          <w:sz w:val="30"/>
          <w:szCs w:val="30"/>
        </w:rPr>
        <w:t>、荣辱观和金钱观，引导学生德智体美劳全面发展；</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二）指导学生学习，有针对性地对学生进行学习目的、学习态度等方面的教育，引导学生自觉进行自主性、研究性和创新性学习。引导学生开展课外科技创新，拓宽知识面，提高综合素质。开展大学生职业生涯规划的指导，加强对学生继续深造、服务国家等就业去向的引导和指导，激发学生自主就业的意识，切实提高就业层次与匹配度；</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（三）指导班级和团支部开展工作，引导学生积极参加科技、文化、艺术、体育等活动，教育学生合理支配课余时间，自觉遵守学校的规章制度。抓好班级集体建设，创建优良学风和先</w:t>
      </w:r>
      <w:r w:rsidRPr="00D5643A">
        <w:rPr>
          <w:rFonts w:ascii="仿宋_GB2312" w:eastAsia="仿宋_GB2312" w:hint="eastAsia"/>
          <w:sz w:val="30"/>
          <w:szCs w:val="30"/>
        </w:rPr>
        <w:t>进班级。配合做好学生党组织建设工作；</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四）关心学生的学习生活，经常深入学生班级和寝室，了解学生的思想、学习和生活情况，及时收集和反映学生的意见和建议。主动帮助学生解决实际困难。树立学习和生活的信心，为学生顺利完成学业创造条件；</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第六条</w:t>
      </w:r>
      <w:r w:rsidRPr="00D5643A">
        <w:rPr>
          <w:rFonts w:ascii="仿宋_GB2312" w:eastAsia="仿宋_GB2312" w:hint="eastAsia"/>
          <w:sz w:val="30"/>
          <w:szCs w:val="30"/>
        </w:rPr>
        <w:t xml:space="preserve"> </w:t>
      </w:r>
      <w:r w:rsidRPr="00D5643A">
        <w:rPr>
          <w:rFonts w:ascii="仿宋_GB2312" w:eastAsia="仿宋_GB2312" w:hint="eastAsia"/>
          <w:sz w:val="30"/>
          <w:szCs w:val="30"/>
        </w:rPr>
        <w:t>基本工作</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（一）认真开展个性化谈心活动。</w:t>
      </w:r>
      <w:r w:rsidRPr="00D5643A">
        <w:rPr>
          <w:rFonts w:ascii="仿宋_GB2312" w:eastAsia="仿宋_GB2312" w:hint="eastAsia"/>
          <w:sz w:val="30"/>
          <w:szCs w:val="30"/>
        </w:rPr>
        <w:t>原则上要求每学年至少与班级的每一位学生单独谈心一次以上，</w:t>
      </w:r>
      <w:r w:rsidRPr="00D5643A">
        <w:rPr>
          <w:rFonts w:ascii="仿宋_GB2312" w:eastAsia="仿宋_GB2312" w:hint="eastAsia"/>
          <w:sz w:val="30"/>
          <w:szCs w:val="30"/>
        </w:rPr>
        <w:t>尤其是心理、学业等各类特殊群体学生，认真做好相关的记录工作，期末做好学生学习情况告知工作；</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（二）加强与学生的沟通交流。每学期组织召开班会两次以</w:t>
      </w:r>
      <w:r w:rsidRPr="00D5643A">
        <w:rPr>
          <w:rFonts w:ascii="仿宋_GB2312" w:eastAsia="仿宋_GB2312" w:hint="eastAsia"/>
          <w:sz w:val="30"/>
          <w:szCs w:val="30"/>
        </w:rPr>
        <w:lastRenderedPageBreak/>
        <w:t>上、每月至少走访学生寝室一次、每两</w:t>
      </w:r>
      <w:r w:rsidRPr="00D5643A">
        <w:rPr>
          <w:rFonts w:ascii="仿宋_GB2312" w:eastAsia="仿宋_GB2312" w:hint="eastAsia"/>
          <w:sz w:val="30"/>
          <w:szCs w:val="30"/>
        </w:rPr>
        <w:t>周召集一次班委会（学生座谈会），及时掌握班级动向，深入了解学生的学习、生活和思想动态；</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（三）加强与学生家长的联系。要求与绩点</w:t>
      </w:r>
      <w:r w:rsidRPr="00D5643A">
        <w:rPr>
          <w:rFonts w:ascii="仿宋_GB2312" w:eastAsia="仿宋_GB2312" w:hint="eastAsia"/>
          <w:sz w:val="30"/>
          <w:szCs w:val="30"/>
        </w:rPr>
        <w:t>1.5</w:t>
      </w:r>
      <w:r w:rsidRPr="00D5643A">
        <w:rPr>
          <w:rFonts w:ascii="仿宋_GB2312" w:eastAsia="仿宋_GB2312" w:hint="eastAsia"/>
          <w:sz w:val="30"/>
          <w:szCs w:val="30"/>
        </w:rPr>
        <w:t>以下、特殊群体、受违纪处分等类型学生的家长保持联系，配合校、院做好相关家校联系等工作；</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四）做好班级日常管理工作。做好学生入学教育、学业规划、军训、寝室搬迁、实习实践等的组织和教育管理工作；积极配合和支持辅导员工作，协助做好奖、惩、助、贷等工作；做好学生学年鉴定、毕业鉴定和各类推优工作；协助做好学生违纪案件的调查、处理和教育工作；</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（五）按时参加有关班主任工作会议。参加开学典礼、</w:t>
      </w:r>
      <w:r w:rsidRPr="00D5643A">
        <w:rPr>
          <w:rFonts w:ascii="仿宋_GB2312" w:eastAsia="仿宋_GB2312" w:hint="eastAsia"/>
          <w:sz w:val="30"/>
          <w:szCs w:val="30"/>
        </w:rPr>
        <w:t>班主任培训、</w:t>
      </w:r>
      <w:r w:rsidRPr="00D5643A">
        <w:rPr>
          <w:rFonts w:ascii="仿宋_GB2312" w:eastAsia="仿宋_GB2312" w:hint="eastAsia"/>
          <w:sz w:val="30"/>
          <w:szCs w:val="30"/>
        </w:rPr>
        <w:t>年度“计忆骄傲”晚会、毕业典礼和学位授予仪式等重要班级学生的活动。协助学院做好其他学生工作。</w:t>
      </w:r>
    </w:p>
    <w:p w:rsidR="00856DD1" w:rsidRPr="00D5643A" w:rsidRDefault="00902EB8" w:rsidP="00D5643A">
      <w:pPr>
        <w:spacing w:line="500" w:lineRule="exact"/>
        <w:ind w:firstLineChars="198" w:firstLine="596"/>
        <w:jc w:val="center"/>
        <w:rPr>
          <w:rFonts w:ascii="仿宋" w:eastAsia="仿宋" w:hAnsi="仿宋"/>
          <w:b/>
          <w:sz w:val="30"/>
          <w:szCs w:val="30"/>
        </w:rPr>
      </w:pPr>
      <w:r w:rsidRPr="00D5643A">
        <w:rPr>
          <w:rFonts w:ascii="仿宋" w:eastAsia="仿宋" w:hAnsi="仿宋" w:hint="eastAsia"/>
          <w:b/>
          <w:sz w:val="30"/>
          <w:szCs w:val="30"/>
        </w:rPr>
        <w:t>第四章</w:t>
      </w:r>
      <w:r w:rsidRPr="00D5643A">
        <w:rPr>
          <w:rFonts w:ascii="仿宋" w:eastAsia="仿宋" w:hAnsi="仿宋" w:hint="eastAsia"/>
          <w:b/>
          <w:sz w:val="30"/>
          <w:szCs w:val="30"/>
        </w:rPr>
        <w:t xml:space="preserve"> </w:t>
      </w:r>
      <w:r w:rsidRPr="00D5643A">
        <w:rPr>
          <w:rFonts w:ascii="仿宋" w:eastAsia="仿宋" w:hAnsi="仿宋" w:hint="eastAsia"/>
          <w:b/>
          <w:sz w:val="30"/>
          <w:szCs w:val="30"/>
        </w:rPr>
        <w:t>考核与奖惩</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第七条</w:t>
      </w:r>
      <w:r w:rsidRPr="00D5643A">
        <w:rPr>
          <w:rFonts w:ascii="仿宋_GB2312" w:eastAsia="仿宋_GB2312" w:hint="eastAsia"/>
          <w:sz w:val="30"/>
          <w:szCs w:val="30"/>
        </w:rPr>
        <w:t xml:space="preserve"> </w:t>
      </w:r>
      <w:r w:rsidRPr="00D5643A">
        <w:rPr>
          <w:rFonts w:ascii="仿宋_GB2312" w:eastAsia="仿宋_GB2312" w:hint="eastAsia"/>
          <w:sz w:val="30"/>
          <w:szCs w:val="30"/>
        </w:rPr>
        <w:t>考核办法：</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sz w:val="30"/>
          <w:szCs w:val="30"/>
        </w:rPr>
        <w:t>（</w:t>
      </w:r>
      <w:r w:rsidRPr="00D5643A">
        <w:rPr>
          <w:rFonts w:ascii="仿宋_GB2312" w:eastAsia="仿宋_GB2312" w:hint="eastAsia"/>
          <w:sz w:val="30"/>
          <w:szCs w:val="30"/>
        </w:rPr>
        <w:t>一）班主任工作每学年考核一次。考核结果分为优秀、合格、不合格三个等级，其中优秀比例不超过</w:t>
      </w:r>
      <w:r w:rsidRPr="00D5643A">
        <w:rPr>
          <w:rFonts w:ascii="仿宋_GB2312" w:eastAsia="仿宋_GB2312" w:hint="eastAsia"/>
          <w:sz w:val="30"/>
          <w:szCs w:val="30"/>
        </w:rPr>
        <w:t>40%</w:t>
      </w:r>
      <w:r w:rsidRPr="00D5643A">
        <w:rPr>
          <w:rFonts w:ascii="仿宋_GB2312" w:eastAsia="仿宋_GB2312" w:hint="eastAsia"/>
          <w:sz w:val="30"/>
          <w:szCs w:val="30"/>
        </w:rPr>
        <w:t>，并作为推荐校、院两级优秀班主任的依据；</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（二）班主任工作考核采取平时工作记实评价与学生评议相结合的方式。平时工作记实评价由学院</w:t>
      </w:r>
      <w:r w:rsidRPr="00D5643A">
        <w:rPr>
          <w:rFonts w:ascii="仿宋_GB2312" w:eastAsia="仿宋_GB2312" w:hint="eastAsia"/>
          <w:sz w:val="30"/>
          <w:szCs w:val="30"/>
        </w:rPr>
        <w:t>(</w:t>
      </w:r>
      <w:r w:rsidRPr="00D5643A">
        <w:rPr>
          <w:rFonts w:ascii="仿宋_GB2312" w:eastAsia="仿宋_GB2312" w:hint="eastAsia"/>
          <w:sz w:val="30"/>
          <w:szCs w:val="30"/>
        </w:rPr>
        <w:t>系</w:t>
      </w:r>
      <w:r w:rsidRPr="00D5643A">
        <w:rPr>
          <w:rFonts w:ascii="仿宋_GB2312" w:eastAsia="仿宋_GB2312" w:hint="eastAsia"/>
          <w:sz w:val="30"/>
          <w:szCs w:val="30"/>
        </w:rPr>
        <w:t>)</w:t>
      </w:r>
      <w:r w:rsidRPr="00D5643A">
        <w:rPr>
          <w:rFonts w:ascii="仿宋_GB2312" w:eastAsia="仿宋_GB2312" w:hint="eastAsia"/>
          <w:sz w:val="30"/>
          <w:szCs w:val="30"/>
        </w:rPr>
        <w:t>根据班主任工作职责，在考核其开展工作的实绩、效果后确定，占</w:t>
      </w:r>
      <w:r w:rsidRPr="00D5643A">
        <w:rPr>
          <w:rFonts w:ascii="仿宋_GB2312" w:eastAsia="仿宋_GB2312" w:hint="eastAsia"/>
          <w:sz w:val="30"/>
          <w:szCs w:val="30"/>
        </w:rPr>
        <w:t>5</w:t>
      </w:r>
      <w:r w:rsidRPr="00D5643A">
        <w:rPr>
          <w:rFonts w:ascii="仿宋_GB2312" w:eastAsia="仿宋_GB2312" w:hint="eastAsia"/>
          <w:sz w:val="30"/>
          <w:szCs w:val="30"/>
        </w:rPr>
        <w:t>0%</w:t>
      </w:r>
      <w:r w:rsidRPr="00D5643A">
        <w:rPr>
          <w:rFonts w:ascii="仿宋_GB2312" w:eastAsia="仿宋_GB2312" w:hint="eastAsia"/>
          <w:sz w:val="30"/>
          <w:szCs w:val="30"/>
        </w:rPr>
        <w:t>。学生评议通过学生问卷调</w:t>
      </w:r>
      <w:r w:rsidRPr="00D5643A">
        <w:rPr>
          <w:rFonts w:ascii="仿宋_GB2312" w:eastAsia="仿宋_GB2312" w:hint="eastAsia"/>
          <w:sz w:val="30"/>
          <w:szCs w:val="30"/>
        </w:rPr>
        <w:t>查方式，根据学生的满意度确定，占</w:t>
      </w:r>
      <w:r w:rsidRPr="00D5643A">
        <w:rPr>
          <w:rFonts w:ascii="仿宋_GB2312" w:eastAsia="仿宋_GB2312" w:hint="eastAsia"/>
          <w:sz w:val="30"/>
          <w:szCs w:val="30"/>
        </w:rPr>
        <w:t>5</w:t>
      </w:r>
      <w:r w:rsidRPr="00D5643A">
        <w:rPr>
          <w:rFonts w:ascii="仿宋_GB2312" w:eastAsia="仿宋_GB2312" w:hint="eastAsia"/>
          <w:sz w:val="30"/>
          <w:szCs w:val="30"/>
        </w:rPr>
        <w:t>0%</w:t>
      </w:r>
      <w:r w:rsidRPr="00D5643A">
        <w:rPr>
          <w:rFonts w:ascii="仿宋_GB2312" w:eastAsia="仿宋_GB2312" w:hint="eastAsia"/>
          <w:sz w:val="30"/>
          <w:szCs w:val="30"/>
        </w:rPr>
        <w:t>；</w:t>
      </w:r>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t>（三）班主任在事关政治原则、政治立场和政治方向问题上不能与党中央保持一致的，必须立即调离；对工作不称职的，经学院教育仍无改进，应调离班主任岗位。上述两种情况，其班主任工作考核均视为不合格。</w:t>
      </w:r>
      <w:bookmarkStart w:id="0" w:name="_GoBack"/>
      <w:bookmarkEnd w:id="0"/>
    </w:p>
    <w:p w:rsidR="00856DD1" w:rsidRPr="00D5643A" w:rsidRDefault="00902EB8" w:rsidP="00D5643A">
      <w:pPr>
        <w:spacing w:line="500" w:lineRule="exact"/>
        <w:ind w:firstLineChars="212" w:firstLine="636"/>
        <w:rPr>
          <w:rFonts w:ascii="仿宋_GB2312" w:eastAsia="仿宋_GB2312"/>
          <w:sz w:val="30"/>
          <w:szCs w:val="30"/>
        </w:rPr>
      </w:pPr>
      <w:r w:rsidRPr="00D5643A">
        <w:rPr>
          <w:rFonts w:ascii="仿宋_GB2312" w:eastAsia="仿宋_GB2312" w:hint="eastAsia"/>
          <w:sz w:val="30"/>
          <w:szCs w:val="30"/>
        </w:rPr>
        <w:lastRenderedPageBreak/>
        <w:t>第八条</w:t>
      </w:r>
      <w:r w:rsidRPr="00D5643A">
        <w:rPr>
          <w:rFonts w:ascii="仿宋_GB2312" w:eastAsia="仿宋_GB2312" w:hint="eastAsia"/>
          <w:sz w:val="30"/>
          <w:szCs w:val="30"/>
        </w:rPr>
        <w:t xml:space="preserve"> </w:t>
      </w:r>
      <w:r w:rsidRPr="00D5643A">
        <w:rPr>
          <w:rFonts w:ascii="仿宋_GB2312" w:eastAsia="仿宋_GB2312" w:hint="eastAsia"/>
          <w:sz w:val="30"/>
          <w:szCs w:val="30"/>
        </w:rPr>
        <w:t>奖惩办法：</w:t>
      </w:r>
    </w:p>
    <w:p w:rsidR="00856DD1" w:rsidRPr="00D5643A" w:rsidRDefault="00902EB8" w:rsidP="00D5643A">
      <w:pPr>
        <w:pStyle w:val="a3"/>
        <w:numPr>
          <w:ilvl w:val="0"/>
          <w:numId w:val="3"/>
        </w:numPr>
        <w:spacing w:line="500" w:lineRule="exact"/>
        <w:ind w:firstLineChars="0"/>
        <w:rPr>
          <w:rFonts w:ascii="仿宋_GB2312" w:eastAsia="仿宋_GB2312"/>
          <w:sz w:val="30"/>
          <w:szCs w:val="30"/>
        </w:rPr>
      </w:pPr>
      <w:r w:rsidRPr="00D5643A">
        <w:rPr>
          <w:rFonts w:ascii="仿宋_GB2312" w:eastAsia="仿宋_GB2312" w:hint="eastAsia"/>
          <w:sz w:val="30"/>
          <w:szCs w:val="30"/>
        </w:rPr>
        <w:t>考核合格（含）以上班主任，依照学院津贴办法计算发放；</w:t>
      </w:r>
    </w:p>
    <w:p w:rsidR="00856DD1" w:rsidRPr="00D5643A" w:rsidRDefault="00902EB8" w:rsidP="00D5643A">
      <w:pPr>
        <w:pStyle w:val="a3"/>
        <w:numPr>
          <w:ilvl w:val="0"/>
          <w:numId w:val="3"/>
        </w:numPr>
        <w:spacing w:line="500" w:lineRule="exact"/>
        <w:ind w:firstLineChars="0"/>
        <w:rPr>
          <w:rFonts w:ascii="仿宋_GB2312" w:eastAsia="仿宋_GB2312"/>
          <w:sz w:val="30"/>
          <w:szCs w:val="30"/>
        </w:rPr>
      </w:pPr>
      <w:r w:rsidRPr="00D5643A">
        <w:rPr>
          <w:rFonts w:ascii="仿宋_GB2312" w:eastAsia="仿宋_GB2312" w:hint="eastAsia"/>
          <w:sz w:val="30"/>
          <w:szCs w:val="30"/>
        </w:rPr>
        <w:t>依</w:t>
      </w:r>
      <w:r w:rsidRPr="00D5643A">
        <w:rPr>
          <w:rFonts w:ascii="仿宋_GB2312" w:eastAsia="仿宋_GB2312" w:hint="eastAsia"/>
          <w:sz w:val="30"/>
          <w:szCs w:val="30"/>
        </w:rPr>
        <w:t>照学校通知要求推荐校、院两级优秀班主任，根据相应办法进行奖励；</w:t>
      </w:r>
    </w:p>
    <w:p w:rsidR="00856DD1" w:rsidRPr="00D5643A" w:rsidRDefault="00902EB8" w:rsidP="00D5643A">
      <w:pPr>
        <w:pStyle w:val="a3"/>
        <w:numPr>
          <w:ilvl w:val="0"/>
          <w:numId w:val="3"/>
        </w:numPr>
        <w:spacing w:line="500" w:lineRule="exact"/>
        <w:ind w:firstLineChars="0"/>
        <w:rPr>
          <w:rFonts w:ascii="仿宋_GB2312" w:eastAsia="仿宋_GB2312"/>
          <w:sz w:val="30"/>
          <w:szCs w:val="30"/>
        </w:rPr>
      </w:pPr>
      <w:r w:rsidRPr="00D5643A">
        <w:rPr>
          <w:rFonts w:ascii="仿宋_GB2312" w:eastAsia="仿宋_GB2312" w:hint="eastAsia"/>
          <w:sz w:val="30"/>
          <w:szCs w:val="30"/>
        </w:rPr>
        <w:t>班</w:t>
      </w:r>
      <w:r w:rsidRPr="00D5643A">
        <w:rPr>
          <w:rFonts w:ascii="仿宋_GB2312" w:eastAsia="仿宋_GB2312" w:hint="eastAsia"/>
          <w:sz w:val="30"/>
          <w:szCs w:val="30"/>
        </w:rPr>
        <w:t>主任考核结果将作为教师学年工作考核与职务晋升以及岗位聘任的主要依据之一；</w:t>
      </w:r>
    </w:p>
    <w:p w:rsidR="00856DD1" w:rsidRPr="00D5643A" w:rsidRDefault="00902EB8" w:rsidP="00D5643A">
      <w:pPr>
        <w:pStyle w:val="a3"/>
        <w:numPr>
          <w:ilvl w:val="0"/>
          <w:numId w:val="3"/>
        </w:numPr>
        <w:spacing w:line="500" w:lineRule="exact"/>
        <w:ind w:firstLineChars="0"/>
        <w:rPr>
          <w:rFonts w:ascii="仿宋_GB2312" w:eastAsia="仿宋_GB2312"/>
          <w:sz w:val="30"/>
          <w:szCs w:val="30"/>
        </w:rPr>
      </w:pPr>
      <w:r w:rsidRPr="00D5643A">
        <w:rPr>
          <w:rFonts w:ascii="仿宋_GB2312" w:eastAsia="仿宋_GB2312" w:hint="eastAsia"/>
          <w:sz w:val="30"/>
          <w:szCs w:val="30"/>
        </w:rPr>
        <w:t>班</w:t>
      </w:r>
      <w:r w:rsidRPr="00D5643A">
        <w:rPr>
          <w:rFonts w:ascii="仿宋_GB2312" w:eastAsia="仿宋_GB2312" w:hint="eastAsia"/>
          <w:sz w:val="30"/>
          <w:szCs w:val="30"/>
        </w:rPr>
        <w:t>主任工作学年考核不合格，当年内不得晋升高一级专业技术职务。</w:t>
      </w:r>
    </w:p>
    <w:p w:rsidR="00856DD1" w:rsidRPr="00D5643A" w:rsidRDefault="00902EB8" w:rsidP="00D5643A">
      <w:pPr>
        <w:spacing w:line="500" w:lineRule="exact"/>
        <w:ind w:firstLineChars="198" w:firstLine="596"/>
        <w:jc w:val="center"/>
        <w:rPr>
          <w:rFonts w:ascii="仿宋" w:eastAsia="仿宋" w:hAnsi="仿宋"/>
          <w:b/>
          <w:sz w:val="30"/>
          <w:szCs w:val="30"/>
        </w:rPr>
      </w:pPr>
      <w:r w:rsidRPr="00D5643A">
        <w:rPr>
          <w:rFonts w:ascii="仿宋" w:eastAsia="仿宋" w:hAnsi="仿宋" w:hint="eastAsia"/>
          <w:b/>
          <w:sz w:val="30"/>
          <w:szCs w:val="30"/>
        </w:rPr>
        <w:t>第</w:t>
      </w:r>
      <w:r w:rsidRPr="00D5643A">
        <w:rPr>
          <w:rFonts w:ascii="仿宋" w:eastAsia="仿宋" w:hAnsi="仿宋" w:hint="eastAsia"/>
          <w:b/>
          <w:sz w:val="30"/>
          <w:szCs w:val="30"/>
        </w:rPr>
        <w:t>五章</w:t>
      </w:r>
      <w:r w:rsidRPr="00D5643A">
        <w:rPr>
          <w:rFonts w:ascii="仿宋" w:eastAsia="仿宋" w:hAnsi="仿宋" w:hint="eastAsia"/>
          <w:b/>
          <w:sz w:val="30"/>
          <w:szCs w:val="30"/>
        </w:rPr>
        <w:t xml:space="preserve"> </w:t>
      </w:r>
      <w:r w:rsidRPr="00D5643A">
        <w:rPr>
          <w:rFonts w:ascii="仿宋" w:eastAsia="仿宋" w:hAnsi="仿宋" w:hint="eastAsia"/>
          <w:b/>
          <w:sz w:val="30"/>
          <w:szCs w:val="30"/>
        </w:rPr>
        <w:t>附</w:t>
      </w:r>
      <w:r w:rsidRPr="00D5643A">
        <w:rPr>
          <w:rFonts w:ascii="仿宋" w:eastAsia="仿宋" w:hAnsi="仿宋" w:hint="eastAsia"/>
          <w:b/>
          <w:sz w:val="30"/>
          <w:szCs w:val="30"/>
        </w:rPr>
        <w:t xml:space="preserve">  </w:t>
      </w:r>
      <w:r w:rsidRPr="00D5643A">
        <w:rPr>
          <w:rFonts w:ascii="仿宋" w:eastAsia="仿宋" w:hAnsi="仿宋" w:hint="eastAsia"/>
          <w:b/>
          <w:sz w:val="30"/>
          <w:szCs w:val="30"/>
        </w:rPr>
        <w:t>则</w:t>
      </w:r>
    </w:p>
    <w:p w:rsidR="00856DD1" w:rsidRPr="00D5643A" w:rsidRDefault="00902EB8">
      <w:pPr>
        <w:pStyle w:val="a3"/>
        <w:spacing w:line="400" w:lineRule="exact"/>
        <w:ind w:left="480" w:firstLineChars="0" w:firstLine="0"/>
        <w:rPr>
          <w:rFonts w:ascii="仿宋_GB2312" w:eastAsia="仿宋_GB2312"/>
          <w:sz w:val="30"/>
          <w:szCs w:val="30"/>
        </w:rPr>
      </w:pPr>
      <w:r w:rsidRPr="00D5643A">
        <w:rPr>
          <w:rFonts w:ascii="仿宋_GB2312" w:eastAsia="仿宋_GB2312" w:hint="eastAsia"/>
          <w:sz w:val="30"/>
          <w:szCs w:val="30"/>
        </w:rPr>
        <w:t>第九条</w:t>
      </w:r>
      <w:r w:rsidRPr="00D5643A">
        <w:rPr>
          <w:rFonts w:ascii="仿宋_GB2312" w:eastAsia="仿宋_GB2312" w:hint="eastAsia"/>
          <w:sz w:val="30"/>
          <w:szCs w:val="30"/>
        </w:rPr>
        <w:t xml:space="preserve"> </w:t>
      </w:r>
      <w:r w:rsidRPr="00D5643A">
        <w:rPr>
          <w:rFonts w:ascii="仿宋_GB2312" w:eastAsia="仿宋_GB2312" w:hint="eastAsia"/>
          <w:sz w:val="30"/>
          <w:szCs w:val="30"/>
        </w:rPr>
        <w:t>本条例由学院学生工作办公室负责解释。</w:t>
      </w:r>
    </w:p>
    <w:p w:rsidR="00856DD1" w:rsidRPr="00D5643A" w:rsidRDefault="00902EB8">
      <w:pPr>
        <w:pStyle w:val="a3"/>
        <w:spacing w:line="400" w:lineRule="exact"/>
        <w:ind w:left="480" w:firstLineChars="0" w:firstLine="0"/>
        <w:rPr>
          <w:rFonts w:ascii="仿宋_GB2312" w:eastAsia="仿宋_GB2312"/>
          <w:sz w:val="30"/>
          <w:szCs w:val="30"/>
        </w:rPr>
      </w:pPr>
      <w:r w:rsidRPr="00D5643A">
        <w:rPr>
          <w:rFonts w:ascii="仿宋_GB2312" w:eastAsia="仿宋_GB2312" w:hint="eastAsia"/>
          <w:sz w:val="30"/>
          <w:szCs w:val="30"/>
        </w:rPr>
        <w:t>第十条</w:t>
      </w:r>
      <w:r w:rsidRPr="00D5643A">
        <w:rPr>
          <w:rFonts w:ascii="仿宋_GB2312" w:eastAsia="仿宋_GB2312" w:hint="eastAsia"/>
          <w:sz w:val="30"/>
          <w:szCs w:val="30"/>
        </w:rPr>
        <w:t xml:space="preserve"> </w:t>
      </w:r>
      <w:r w:rsidRPr="00D5643A">
        <w:rPr>
          <w:rFonts w:ascii="仿宋_GB2312" w:eastAsia="仿宋_GB2312" w:hint="eastAsia"/>
          <w:sz w:val="30"/>
          <w:szCs w:val="30"/>
        </w:rPr>
        <w:t>本条例自发文之日起实行，原条例作废。</w:t>
      </w:r>
    </w:p>
    <w:p w:rsidR="00856DD1" w:rsidRDefault="00856DD1">
      <w:pPr>
        <w:pStyle w:val="a3"/>
        <w:spacing w:line="400" w:lineRule="exact"/>
        <w:ind w:left="480" w:firstLineChars="0" w:firstLine="0"/>
        <w:rPr>
          <w:rFonts w:ascii="宋体" w:hAnsi="宋体"/>
          <w:sz w:val="24"/>
        </w:rPr>
      </w:pPr>
    </w:p>
    <w:p w:rsidR="00856DD1" w:rsidRDefault="00902EB8">
      <w:pPr>
        <w:widowControl/>
        <w:jc w:val="left"/>
        <w:rPr>
          <w:rFonts w:ascii="宋体" w:hAnsi="宋体"/>
        </w:rPr>
      </w:pPr>
      <w:r>
        <w:rPr>
          <w:rFonts w:ascii="宋体" w:hAnsi="宋体"/>
        </w:rPr>
        <w:br w:type="page"/>
      </w:r>
    </w:p>
    <w:p w:rsidR="00856DD1" w:rsidRDefault="00902EB8">
      <w:pPr>
        <w:jc w:val="center"/>
        <w:rPr>
          <w:b/>
          <w:bCs/>
          <w:sz w:val="28"/>
        </w:rPr>
      </w:pPr>
      <w:r>
        <w:rPr>
          <w:rFonts w:hint="eastAsia"/>
          <w:b/>
          <w:bCs/>
          <w:sz w:val="28"/>
        </w:rPr>
        <w:lastRenderedPageBreak/>
        <w:t>班级</w:t>
      </w:r>
      <w:r>
        <w:rPr>
          <w:b/>
          <w:bCs/>
          <w:sz w:val="28"/>
        </w:rPr>
        <w:t>学生名单</w:t>
      </w:r>
    </w:p>
    <w:p w:rsidR="00856DD1" w:rsidRDefault="00902EB8">
      <w:pPr>
        <w:jc w:val="left"/>
        <w:rPr>
          <w:b/>
          <w:bCs/>
          <w:sz w:val="28"/>
        </w:rPr>
      </w:pPr>
      <w:r>
        <w:rPr>
          <w:rFonts w:hint="eastAsia"/>
          <w:b/>
          <w:bCs/>
          <w:sz w:val="28"/>
        </w:rPr>
        <w:t>班级</w:t>
      </w:r>
      <w:r>
        <w:rPr>
          <w:b/>
          <w:bCs/>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656"/>
        <w:gridCol w:w="1663"/>
        <w:gridCol w:w="1657"/>
      </w:tblGrid>
      <w:tr w:rsidR="00856DD1">
        <w:tc>
          <w:tcPr>
            <w:tcW w:w="1657" w:type="dxa"/>
            <w:shd w:val="clear" w:color="auto" w:fill="auto"/>
          </w:tcPr>
          <w:p w:rsidR="00856DD1" w:rsidRDefault="00902EB8">
            <w:pPr>
              <w:jc w:val="center"/>
              <w:rPr>
                <w:b/>
                <w:bCs/>
                <w:sz w:val="28"/>
              </w:rPr>
            </w:pPr>
            <w:r>
              <w:rPr>
                <w:rFonts w:hint="eastAsia"/>
                <w:b/>
                <w:bCs/>
                <w:sz w:val="28"/>
              </w:rPr>
              <w:t>姓名</w:t>
            </w:r>
          </w:p>
        </w:tc>
        <w:tc>
          <w:tcPr>
            <w:tcW w:w="1657" w:type="dxa"/>
            <w:shd w:val="clear" w:color="auto" w:fill="auto"/>
          </w:tcPr>
          <w:p w:rsidR="00856DD1" w:rsidRDefault="00902EB8">
            <w:pPr>
              <w:jc w:val="center"/>
              <w:rPr>
                <w:b/>
                <w:bCs/>
                <w:sz w:val="28"/>
              </w:rPr>
            </w:pPr>
            <w:r>
              <w:rPr>
                <w:rFonts w:hint="eastAsia"/>
                <w:b/>
                <w:bCs/>
                <w:sz w:val="28"/>
              </w:rPr>
              <w:t>寝室号</w:t>
            </w:r>
          </w:p>
        </w:tc>
        <w:tc>
          <w:tcPr>
            <w:tcW w:w="1656" w:type="dxa"/>
            <w:shd w:val="clear" w:color="auto" w:fill="auto"/>
          </w:tcPr>
          <w:p w:rsidR="00856DD1" w:rsidRDefault="00902EB8">
            <w:pPr>
              <w:jc w:val="center"/>
              <w:rPr>
                <w:b/>
                <w:bCs/>
                <w:sz w:val="28"/>
              </w:rPr>
            </w:pPr>
            <w:r>
              <w:rPr>
                <w:rFonts w:hint="eastAsia"/>
                <w:b/>
                <w:bCs/>
                <w:sz w:val="28"/>
              </w:rPr>
              <w:t>联系</w:t>
            </w:r>
            <w:r>
              <w:rPr>
                <w:b/>
                <w:bCs/>
                <w:sz w:val="28"/>
              </w:rPr>
              <w:t>方式</w:t>
            </w:r>
          </w:p>
        </w:tc>
        <w:tc>
          <w:tcPr>
            <w:tcW w:w="1663" w:type="dxa"/>
            <w:shd w:val="clear" w:color="auto" w:fill="auto"/>
          </w:tcPr>
          <w:p w:rsidR="00856DD1" w:rsidRDefault="00902EB8">
            <w:pPr>
              <w:jc w:val="center"/>
              <w:rPr>
                <w:b/>
                <w:bCs/>
                <w:sz w:val="28"/>
              </w:rPr>
            </w:pPr>
            <w:r>
              <w:rPr>
                <w:rFonts w:hint="eastAsia"/>
                <w:b/>
                <w:bCs/>
                <w:sz w:val="28"/>
              </w:rPr>
              <w:t>QQ</w:t>
            </w:r>
          </w:p>
        </w:tc>
        <w:tc>
          <w:tcPr>
            <w:tcW w:w="1657" w:type="dxa"/>
            <w:shd w:val="clear" w:color="auto" w:fill="auto"/>
          </w:tcPr>
          <w:p w:rsidR="00856DD1" w:rsidRDefault="00902EB8">
            <w:pPr>
              <w:jc w:val="center"/>
              <w:rPr>
                <w:b/>
                <w:bCs/>
                <w:sz w:val="28"/>
              </w:rPr>
            </w:pPr>
            <w:r>
              <w:rPr>
                <w:rFonts w:hint="eastAsia"/>
                <w:b/>
                <w:bCs/>
                <w:sz w:val="28"/>
              </w:rPr>
              <w:t>备注</w:t>
            </w: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c>
          <w:tcPr>
            <w:tcW w:w="1656" w:type="dxa"/>
            <w:shd w:val="clear" w:color="auto" w:fill="auto"/>
          </w:tcPr>
          <w:p w:rsidR="00856DD1" w:rsidRDefault="00856DD1">
            <w:pPr>
              <w:jc w:val="left"/>
              <w:rPr>
                <w:b/>
                <w:bCs/>
                <w:sz w:val="28"/>
              </w:rPr>
            </w:pPr>
          </w:p>
        </w:tc>
        <w:tc>
          <w:tcPr>
            <w:tcW w:w="1663" w:type="dxa"/>
            <w:shd w:val="clear" w:color="auto" w:fill="auto"/>
          </w:tcPr>
          <w:p w:rsidR="00856DD1" w:rsidRDefault="00856DD1">
            <w:pPr>
              <w:jc w:val="left"/>
              <w:rPr>
                <w:b/>
                <w:bCs/>
                <w:sz w:val="28"/>
              </w:rPr>
            </w:pPr>
          </w:p>
        </w:tc>
        <w:tc>
          <w:tcPr>
            <w:tcW w:w="1657" w:type="dxa"/>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902EB8">
            <w:pPr>
              <w:jc w:val="left"/>
              <w:rPr>
                <w:b/>
                <w:bCs/>
                <w:sz w:val="28"/>
              </w:rPr>
            </w:pPr>
            <w:r>
              <w:rPr>
                <w:rFonts w:hint="eastAsia"/>
                <w:b/>
                <w:bCs/>
                <w:sz w:val="28"/>
              </w:rPr>
              <w:lastRenderedPageBreak/>
              <w:t>姓名</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902EB8">
            <w:pPr>
              <w:jc w:val="left"/>
              <w:rPr>
                <w:b/>
                <w:bCs/>
                <w:sz w:val="28"/>
              </w:rPr>
            </w:pPr>
            <w:r>
              <w:rPr>
                <w:rFonts w:hint="eastAsia"/>
                <w:b/>
                <w:bCs/>
                <w:sz w:val="28"/>
              </w:rPr>
              <w:t>寝室号</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902EB8">
            <w:pPr>
              <w:jc w:val="left"/>
              <w:rPr>
                <w:b/>
                <w:bCs/>
                <w:sz w:val="28"/>
              </w:rPr>
            </w:pPr>
            <w:r>
              <w:rPr>
                <w:rFonts w:hint="eastAsia"/>
                <w:b/>
                <w:bCs/>
                <w:sz w:val="28"/>
              </w:rPr>
              <w:t>联系</w:t>
            </w:r>
            <w:r>
              <w:rPr>
                <w:b/>
                <w:bCs/>
                <w:sz w:val="28"/>
              </w:rPr>
              <w:t>方式</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902EB8">
            <w:pPr>
              <w:jc w:val="left"/>
              <w:rPr>
                <w:b/>
                <w:bCs/>
                <w:sz w:val="28"/>
              </w:rPr>
            </w:pPr>
            <w:r>
              <w:rPr>
                <w:rFonts w:hint="eastAsia"/>
                <w:b/>
                <w:bCs/>
                <w:sz w:val="28"/>
              </w:rPr>
              <w:t>QQ</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902EB8">
            <w:pPr>
              <w:jc w:val="left"/>
              <w:rPr>
                <w:b/>
                <w:bCs/>
                <w:sz w:val="28"/>
              </w:rPr>
            </w:pPr>
            <w:r>
              <w:rPr>
                <w:rFonts w:hint="eastAsia"/>
                <w:b/>
                <w:bCs/>
                <w:sz w:val="28"/>
              </w:rPr>
              <w:t>备注</w:t>
            </w: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r w:rsidR="00856DD1">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856DD1" w:rsidRDefault="00856DD1">
            <w:pPr>
              <w:jc w:val="left"/>
              <w:rPr>
                <w:b/>
                <w:bCs/>
                <w:sz w:val="28"/>
              </w:rPr>
            </w:pPr>
          </w:p>
        </w:tc>
      </w:tr>
    </w:tbl>
    <w:p w:rsidR="00856DD1" w:rsidRDefault="00902EB8">
      <w:pPr>
        <w:jc w:val="center"/>
        <w:rPr>
          <w:b/>
          <w:bCs/>
          <w:sz w:val="28"/>
        </w:rPr>
      </w:pPr>
      <w:r>
        <w:rPr>
          <w:rFonts w:hint="eastAsia"/>
          <w:b/>
          <w:bCs/>
          <w:sz w:val="28"/>
        </w:rPr>
        <w:lastRenderedPageBreak/>
        <w:t>班级</w:t>
      </w:r>
      <w:r>
        <w:rPr>
          <w:b/>
          <w:bCs/>
          <w:sz w:val="28"/>
        </w:rPr>
        <w:t>谈心谈话记录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146"/>
      </w:tblGrid>
      <w:tr w:rsidR="00856DD1">
        <w:tc>
          <w:tcPr>
            <w:tcW w:w="4260" w:type="dxa"/>
            <w:shd w:val="clear" w:color="auto" w:fill="auto"/>
          </w:tcPr>
          <w:p w:rsidR="00856DD1" w:rsidRDefault="00902EB8">
            <w:pPr>
              <w:rPr>
                <w:b/>
                <w:bCs/>
                <w:sz w:val="28"/>
              </w:rPr>
            </w:pPr>
            <w:r>
              <w:rPr>
                <w:rFonts w:hint="eastAsia"/>
                <w:b/>
                <w:bCs/>
                <w:sz w:val="28"/>
              </w:rPr>
              <w:t>姓名</w:t>
            </w:r>
            <w:r>
              <w:rPr>
                <w:b/>
                <w:bCs/>
                <w:sz w:val="28"/>
              </w:rPr>
              <w:t>：</w:t>
            </w:r>
          </w:p>
        </w:tc>
        <w:tc>
          <w:tcPr>
            <w:tcW w:w="4262" w:type="dxa"/>
            <w:shd w:val="clear" w:color="auto" w:fill="auto"/>
          </w:tcPr>
          <w:p w:rsidR="00856DD1" w:rsidRDefault="00902EB8">
            <w:pPr>
              <w:rPr>
                <w:b/>
                <w:bCs/>
                <w:sz w:val="28"/>
              </w:rPr>
            </w:pPr>
            <w:r>
              <w:rPr>
                <w:rFonts w:hint="eastAsia"/>
                <w:b/>
                <w:bCs/>
                <w:sz w:val="28"/>
              </w:rPr>
              <w:t>性别</w:t>
            </w:r>
            <w:r>
              <w:rPr>
                <w:b/>
                <w:bCs/>
                <w:sz w:val="28"/>
              </w:rPr>
              <w:t>：</w:t>
            </w:r>
          </w:p>
        </w:tc>
      </w:tr>
      <w:tr w:rsidR="00856DD1">
        <w:tc>
          <w:tcPr>
            <w:tcW w:w="4260" w:type="dxa"/>
            <w:shd w:val="clear" w:color="auto" w:fill="auto"/>
          </w:tcPr>
          <w:p w:rsidR="00856DD1" w:rsidRDefault="00902EB8">
            <w:pPr>
              <w:rPr>
                <w:b/>
                <w:bCs/>
                <w:sz w:val="28"/>
              </w:rPr>
            </w:pPr>
            <w:r>
              <w:rPr>
                <w:rFonts w:hint="eastAsia"/>
                <w:b/>
                <w:bCs/>
                <w:sz w:val="28"/>
              </w:rPr>
              <w:t>寝室</w:t>
            </w:r>
            <w:r>
              <w:rPr>
                <w:b/>
                <w:bCs/>
                <w:sz w:val="28"/>
              </w:rPr>
              <w:t>：</w:t>
            </w:r>
          </w:p>
        </w:tc>
        <w:tc>
          <w:tcPr>
            <w:tcW w:w="4262" w:type="dxa"/>
            <w:shd w:val="clear" w:color="auto" w:fill="auto"/>
          </w:tcPr>
          <w:p w:rsidR="00856DD1" w:rsidRDefault="00902EB8">
            <w:pPr>
              <w:rPr>
                <w:b/>
                <w:bCs/>
                <w:sz w:val="28"/>
              </w:rPr>
            </w:pPr>
            <w:r>
              <w:rPr>
                <w:rFonts w:hint="eastAsia"/>
                <w:b/>
                <w:bCs/>
                <w:sz w:val="28"/>
              </w:rPr>
              <w:t>联系方式</w:t>
            </w:r>
            <w:r>
              <w:rPr>
                <w:b/>
                <w:bCs/>
                <w:sz w:val="28"/>
              </w:rPr>
              <w:t>：</w:t>
            </w:r>
          </w:p>
        </w:tc>
      </w:tr>
      <w:tr w:rsidR="00856DD1">
        <w:tc>
          <w:tcPr>
            <w:tcW w:w="4260" w:type="dxa"/>
            <w:shd w:val="clear" w:color="auto" w:fill="auto"/>
          </w:tcPr>
          <w:p w:rsidR="00856DD1" w:rsidRDefault="00902EB8">
            <w:pPr>
              <w:rPr>
                <w:b/>
                <w:bCs/>
                <w:sz w:val="28"/>
              </w:rPr>
            </w:pPr>
            <w:r>
              <w:rPr>
                <w:rFonts w:hint="eastAsia"/>
                <w:b/>
                <w:bCs/>
                <w:sz w:val="28"/>
              </w:rPr>
              <w:t>谈心</w:t>
            </w:r>
            <w:r>
              <w:rPr>
                <w:b/>
                <w:bCs/>
                <w:sz w:val="28"/>
              </w:rPr>
              <w:t>时间：</w:t>
            </w:r>
          </w:p>
        </w:tc>
        <w:tc>
          <w:tcPr>
            <w:tcW w:w="4262" w:type="dxa"/>
            <w:shd w:val="clear" w:color="auto" w:fill="auto"/>
          </w:tcPr>
          <w:p w:rsidR="00856DD1" w:rsidRDefault="00902EB8">
            <w:pPr>
              <w:rPr>
                <w:b/>
                <w:bCs/>
                <w:sz w:val="28"/>
              </w:rPr>
            </w:pPr>
            <w:r>
              <w:rPr>
                <w:rFonts w:hint="eastAsia"/>
                <w:b/>
                <w:bCs/>
                <w:sz w:val="28"/>
              </w:rPr>
              <w:t>谈心</w:t>
            </w:r>
            <w:r>
              <w:rPr>
                <w:b/>
                <w:bCs/>
                <w:sz w:val="28"/>
              </w:rPr>
              <w:t>地点：</w:t>
            </w:r>
          </w:p>
        </w:tc>
      </w:tr>
      <w:tr w:rsidR="00856DD1">
        <w:tc>
          <w:tcPr>
            <w:tcW w:w="8522" w:type="dxa"/>
            <w:gridSpan w:val="2"/>
            <w:shd w:val="clear" w:color="auto" w:fill="auto"/>
          </w:tcPr>
          <w:p w:rsidR="00856DD1" w:rsidRDefault="00902EB8">
            <w:pPr>
              <w:rPr>
                <w:b/>
                <w:bCs/>
                <w:sz w:val="28"/>
              </w:rPr>
            </w:pPr>
            <w:r>
              <w:rPr>
                <w:rFonts w:hint="eastAsia"/>
                <w:b/>
                <w:bCs/>
                <w:sz w:val="28"/>
              </w:rPr>
              <w:t>学生</w:t>
            </w:r>
            <w:r>
              <w:rPr>
                <w:b/>
                <w:bCs/>
                <w:sz w:val="28"/>
              </w:rPr>
              <w:t>基本信息：</w:t>
            </w:r>
          </w:p>
          <w:p w:rsidR="00856DD1" w:rsidRDefault="00856DD1">
            <w:pPr>
              <w:rPr>
                <w:b/>
                <w:bCs/>
                <w:sz w:val="28"/>
              </w:rPr>
            </w:pPr>
          </w:p>
        </w:tc>
      </w:tr>
      <w:tr w:rsidR="00856DD1">
        <w:tc>
          <w:tcPr>
            <w:tcW w:w="8522" w:type="dxa"/>
            <w:gridSpan w:val="2"/>
            <w:shd w:val="clear" w:color="auto" w:fill="auto"/>
          </w:tcPr>
          <w:p w:rsidR="00856DD1" w:rsidRDefault="00902EB8">
            <w:pPr>
              <w:rPr>
                <w:b/>
                <w:bCs/>
                <w:sz w:val="28"/>
              </w:rPr>
            </w:pPr>
            <w:r>
              <w:rPr>
                <w:rFonts w:hint="eastAsia"/>
                <w:b/>
                <w:bCs/>
                <w:sz w:val="28"/>
              </w:rPr>
              <w:t>（</w:t>
            </w:r>
            <w:r>
              <w:rPr>
                <w:rFonts w:hint="eastAsia"/>
                <w:b/>
                <w:bCs/>
                <w:sz w:val="28"/>
              </w:rPr>
              <w:t>1</w:t>
            </w:r>
            <w:r>
              <w:rPr>
                <w:b/>
                <w:bCs/>
                <w:sz w:val="28"/>
              </w:rPr>
              <w:t>）</w:t>
            </w:r>
            <w:r>
              <w:rPr>
                <w:rFonts w:hint="eastAsia"/>
                <w:b/>
                <w:bCs/>
                <w:sz w:val="28"/>
              </w:rPr>
              <w:t>学生涉及</w:t>
            </w:r>
            <w:r>
              <w:rPr>
                <w:b/>
                <w:bCs/>
                <w:sz w:val="28"/>
              </w:rPr>
              <w:t>有关情况的类别（</w:t>
            </w:r>
            <w:r>
              <w:rPr>
                <w:rFonts w:hint="eastAsia"/>
                <w:b/>
                <w:bCs/>
                <w:sz w:val="28"/>
              </w:rPr>
              <w:t>以</w:t>
            </w:r>
            <w:r>
              <w:rPr>
                <w:b/>
                <w:bCs/>
                <w:sz w:val="28"/>
              </w:rPr>
              <w:t>打</w:t>
            </w:r>
            <w:r>
              <w:rPr>
                <w:b/>
                <w:bCs/>
                <w:sz w:val="28"/>
              </w:rPr>
              <w:t>√</w:t>
            </w:r>
            <w:r>
              <w:rPr>
                <w:b/>
                <w:bCs/>
                <w:sz w:val="28"/>
              </w:rPr>
              <w:t>注明）</w:t>
            </w:r>
          </w:p>
        </w:tc>
      </w:tr>
      <w:tr w:rsidR="00856DD1">
        <w:tc>
          <w:tcPr>
            <w:tcW w:w="8522" w:type="dxa"/>
            <w:gridSpan w:val="2"/>
            <w:shd w:val="clear" w:color="auto" w:fill="auto"/>
          </w:tcPr>
          <w:p w:rsidR="00856DD1" w:rsidRDefault="00902EB8">
            <w:pPr>
              <w:rPr>
                <w:b/>
                <w:bCs/>
                <w:sz w:val="28"/>
              </w:rPr>
            </w:pPr>
            <w:r>
              <w:rPr>
                <w:rFonts w:hint="eastAsia"/>
                <w:b/>
                <w:bCs/>
                <w:sz w:val="28"/>
              </w:rPr>
              <w:t>心理</w:t>
            </w:r>
            <w:r>
              <w:rPr>
                <w:b/>
                <w:bCs/>
                <w:sz w:val="28"/>
              </w:rPr>
              <w:t>健康（</w:t>
            </w:r>
            <w:r>
              <w:rPr>
                <w:rFonts w:hint="eastAsia"/>
                <w:b/>
                <w:bCs/>
                <w:sz w:val="28"/>
              </w:rPr>
              <w:t xml:space="preserve"> </w:t>
            </w:r>
            <w:r>
              <w:rPr>
                <w:b/>
                <w:bCs/>
                <w:sz w:val="28"/>
              </w:rPr>
              <w:t>）</w:t>
            </w:r>
            <w:r>
              <w:rPr>
                <w:rFonts w:hint="eastAsia"/>
                <w:b/>
                <w:bCs/>
                <w:sz w:val="28"/>
              </w:rPr>
              <w:t xml:space="preserve">  </w:t>
            </w:r>
            <w:r>
              <w:rPr>
                <w:rFonts w:hint="eastAsia"/>
                <w:b/>
                <w:bCs/>
                <w:sz w:val="28"/>
              </w:rPr>
              <w:t>经济</w:t>
            </w:r>
            <w:r>
              <w:rPr>
                <w:b/>
                <w:bCs/>
                <w:sz w:val="28"/>
              </w:rPr>
              <w:t>状况（</w:t>
            </w:r>
            <w:r>
              <w:rPr>
                <w:rFonts w:hint="eastAsia"/>
                <w:b/>
                <w:bCs/>
                <w:sz w:val="28"/>
              </w:rPr>
              <w:t xml:space="preserve"> </w:t>
            </w:r>
            <w:r>
              <w:rPr>
                <w:b/>
                <w:bCs/>
                <w:sz w:val="28"/>
              </w:rPr>
              <w:t>）</w:t>
            </w:r>
            <w:r>
              <w:rPr>
                <w:rFonts w:hint="eastAsia"/>
                <w:b/>
                <w:bCs/>
                <w:sz w:val="28"/>
              </w:rPr>
              <w:t xml:space="preserve">  </w:t>
            </w:r>
            <w:r>
              <w:rPr>
                <w:rFonts w:hint="eastAsia"/>
                <w:b/>
                <w:bCs/>
                <w:sz w:val="28"/>
              </w:rPr>
              <w:t>学习</w:t>
            </w:r>
            <w:r>
              <w:rPr>
                <w:b/>
                <w:bCs/>
                <w:sz w:val="28"/>
              </w:rPr>
              <w:t>学业（</w:t>
            </w:r>
            <w:r>
              <w:rPr>
                <w:rFonts w:hint="eastAsia"/>
                <w:b/>
                <w:bCs/>
                <w:sz w:val="28"/>
              </w:rPr>
              <w:t xml:space="preserve"> </w:t>
            </w:r>
            <w:r>
              <w:rPr>
                <w:b/>
                <w:bCs/>
                <w:sz w:val="28"/>
              </w:rPr>
              <w:t>）</w:t>
            </w:r>
            <w:r>
              <w:rPr>
                <w:rFonts w:hint="eastAsia"/>
                <w:b/>
                <w:bCs/>
                <w:sz w:val="28"/>
              </w:rPr>
              <w:t xml:space="preserve">  </w:t>
            </w:r>
            <w:r>
              <w:rPr>
                <w:rFonts w:hint="eastAsia"/>
                <w:b/>
                <w:bCs/>
                <w:sz w:val="28"/>
              </w:rPr>
              <w:t>就业</w:t>
            </w:r>
            <w:r>
              <w:rPr>
                <w:b/>
                <w:bCs/>
                <w:sz w:val="28"/>
              </w:rPr>
              <w:t>考研（</w:t>
            </w:r>
            <w:r>
              <w:rPr>
                <w:rFonts w:hint="eastAsia"/>
                <w:b/>
                <w:bCs/>
                <w:sz w:val="28"/>
              </w:rPr>
              <w:t xml:space="preserve"> </w:t>
            </w:r>
            <w:r>
              <w:rPr>
                <w:b/>
                <w:bCs/>
                <w:sz w:val="28"/>
              </w:rPr>
              <w:t>）</w:t>
            </w:r>
          </w:p>
          <w:p w:rsidR="00856DD1" w:rsidRDefault="00902EB8">
            <w:pPr>
              <w:rPr>
                <w:b/>
                <w:bCs/>
                <w:sz w:val="28"/>
                <w:u w:val="single"/>
              </w:rPr>
            </w:pPr>
            <w:r>
              <w:rPr>
                <w:rFonts w:hint="eastAsia"/>
                <w:b/>
                <w:bCs/>
                <w:sz w:val="28"/>
              </w:rPr>
              <w:t>人际</w:t>
            </w:r>
            <w:r>
              <w:rPr>
                <w:b/>
                <w:bCs/>
                <w:sz w:val="28"/>
              </w:rPr>
              <w:t>交往（</w:t>
            </w:r>
            <w:r>
              <w:rPr>
                <w:rFonts w:hint="eastAsia"/>
                <w:b/>
                <w:bCs/>
                <w:sz w:val="28"/>
              </w:rPr>
              <w:t xml:space="preserve"> </w:t>
            </w:r>
            <w:r>
              <w:rPr>
                <w:b/>
                <w:bCs/>
                <w:sz w:val="28"/>
              </w:rPr>
              <w:t>）</w:t>
            </w:r>
            <w:r>
              <w:rPr>
                <w:rFonts w:hint="eastAsia"/>
                <w:b/>
                <w:bCs/>
                <w:sz w:val="28"/>
              </w:rPr>
              <w:t xml:space="preserve">  </w:t>
            </w:r>
            <w:r>
              <w:rPr>
                <w:rFonts w:hint="eastAsia"/>
                <w:b/>
                <w:bCs/>
                <w:sz w:val="28"/>
              </w:rPr>
              <w:t>个人</w:t>
            </w:r>
            <w:r>
              <w:rPr>
                <w:b/>
                <w:bCs/>
                <w:sz w:val="28"/>
              </w:rPr>
              <w:t>情感（</w:t>
            </w:r>
            <w:r>
              <w:rPr>
                <w:rFonts w:hint="eastAsia"/>
                <w:b/>
                <w:bCs/>
                <w:sz w:val="28"/>
              </w:rPr>
              <w:t xml:space="preserve"> </w:t>
            </w:r>
            <w:r>
              <w:rPr>
                <w:b/>
                <w:bCs/>
                <w:sz w:val="28"/>
              </w:rPr>
              <w:t>）</w:t>
            </w:r>
            <w:r>
              <w:rPr>
                <w:rFonts w:hint="eastAsia"/>
                <w:b/>
                <w:bCs/>
                <w:sz w:val="28"/>
              </w:rPr>
              <w:t xml:space="preserve">  </w:t>
            </w:r>
            <w:r>
              <w:rPr>
                <w:rFonts w:hint="eastAsia"/>
                <w:b/>
                <w:bCs/>
                <w:sz w:val="28"/>
              </w:rPr>
              <w:t>其他</w:t>
            </w:r>
            <w:r>
              <w:rPr>
                <w:rFonts w:hint="eastAsia"/>
                <w:b/>
                <w:bCs/>
                <w:sz w:val="28"/>
                <w:u w:val="single"/>
              </w:rPr>
              <w:t xml:space="preserve"> </w:t>
            </w:r>
            <w:r>
              <w:rPr>
                <w:b/>
                <w:bCs/>
                <w:sz w:val="28"/>
                <w:u w:val="single"/>
              </w:rPr>
              <w:t xml:space="preserve">       </w:t>
            </w:r>
          </w:p>
        </w:tc>
      </w:tr>
      <w:tr w:rsidR="00856DD1">
        <w:tc>
          <w:tcPr>
            <w:tcW w:w="8522" w:type="dxa"/>
            <w:gridSpan w:val="2"/>
            <w:shd w:val="clear" w:color="auto" w:fill="auto"/>
          </w:tcPr>
          <w:p w:rsidR="00856DD1" w:rsidRDefault="00902EB8">
            <w:pPr>
              <w:rPr>
                <w:b/>
                <w:bCs/>
                <w:sz w:val="28"/>
              </w:rPr>
            </w:pPr>
            <w:r>
              <w:rPr>
                <w:rFonts w:hint="eastAsia"/>
                <w:b/>
                <w:bCs/>
                <w:sz w:val="28"/>
              </w:rPr>
              <w:t>主要</w:t>
            </w:r>
            <w:r>
              <w:rPr>
                <w:b/>
                <w:bCs/>
                <w:sz w:val="28"/>
              </w:rPr>
              <w:t>问题描述：</w:t>
            </w: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902EB8">
            <w:pPr>
              <w:rPr>
                <w:b/>
                <w:bCs/>
                <w:sz w:val="28"/>
              </w:rPr>
            </w:pPr>
            <w:r>
              <w:rPr>
                <w:rFonts w:hint="eastAsia"/>
                <w:b/>
                <w:bCs/>
                <w:sz w:val="28"/>
              </w:rPr>
              <w:t>（</w:t>
            </w:r>
            <w:r>
              <w:rPr>
                <w:rFonts w:hint="eastAsia"/>
                <w:b/>
                <w:bCs/>
                <w:sz w:val="28"/>
              </w:rPr>
              <w:t>2</w:t>
            </w:r>
            <w:r>
              <w:rPr>
                <w:b/>
                <w:bCs/>
                <w:sz w:val="28"/>
              </w:rPr>
              <w:t>）</w:t>
            </w:r>
            <w:r>
              <w:rPr>
                <w:rFonts w:hint="eastAsia"/>
                <w:b/>
                <w:bCs/>
                <w:sz w:val="28"/>
              </w:rPr>
              <w:t>谈话</w:t>
            </w:r>
            <w:r>
              <w:rPr>
                <w:b/>
                <w:bCs/>
                <w:sz w:val="28"/>
              </w:rPr>
              <w:t>谈心情况</w:t>
            </w: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902EB8">
            <w:pPr>
              <w:rPr>
                <w:b/>
                <w:bCs/>
                <w:sz w:val="28"/>
              </w:rPr>
            </w:pPr>
            <w:r>
              <w:rPr>
                <w:rFonts w:hint="eastAsia"/>
                <w:b/>
                <w:bCs/>
                <w:sz w:val="28"/>
              </w:rPr>
              <w:t>（</w:t>
            </w:r>
            <w:r>
              <w:rPr>
                <w:rFonts w:hint="eastAsia"/>
                <w:b/>
                <w:bCs/>
                <w:sz w:val="28"/>
              </w:rPr>
              <w:t>3</w:t>
            </w:r>
            <w:r>
              <w:rPr>
                <w:b/>
                <w:bCs/>
                <w:sz w:val="28"/>
              </w:rPr>
              <w:t>）</w:t>
            </w:r>
            <w:r>
              <w:rPr>
                <w:rFonts w:hint="eastAsia"/>
                <w:b/>
                <w:bCs/>
                <w:sz w:val="28"/>
              </w:rPr>
              <w:t>解决</w:t>
            </w:r>
            <w:r>
              <w:rPr>
                <w:b/>
                <w:bCs/>
                <w:sz w:val="28"/>
              </w:rPr>
              <w:t>办法</w:t>
            </w: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r w:rsidR="00856DD1">
        <w:tc>
          <w:tcPr>
            <w:tcW w:w="8522" w:type="dxa"/>
            <w:gridSpan w:val="2"/>
            <w:shd w:val="clear" w:color="auto" w:fill="auto"/>
          </w:tcPr>
          <w:p w:rsidR="00856DD1" w:rsidRDefault="00856DD1">
            <w:pPr>
              <w:rPr>
                <w:b/>
                <w:bCs/>
                <w:sz w:val="28"/>
              </w:rPr>
            </w:pPr>
          </w:p>
        </w:tc>
      </w:tr>
    </w:tbl>
    <w:p w:rsidR="00856DD1" w:rsidRDefault="00856DD1">
      <w:pPr>
        <w:jc w:val="center"/>
        <w:rPr>
          <w:b/>
          <w:bCs/>
          <w:sz w:val="28"/>
        </w:rPr>
      </w:pPr>
    </w:p>
    <w:p w:rsidR="00856DD1" w:rsidRDefault="00902EB8">
      <w:pPr>
        <w:jc w:val="center"/>
        <w:rPr>
          <w:b/>
          <w:bCs/>
          <w:sz w:val="28"/>
        </w:rPr>
      </w:pPr>
      <w:r>
        <w:rPr>
          <w:rFonts w:hint="eastAsia"/>
          <w:b/>
          <w:bCs/>
          <w:sz w:val="28"/>
        </w:rPr>
        <w:lastRenderedPageBreak/>
        <w:t>走访</w:t>
      </w:r>
      <w:r>
        <w:rPr>
          <w:b/>
          <w:bCs/>
          <w:sz w:val="28"/>
        </w:rPr>
        <w:t>寝室情况记录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856DD1">
        <w:trPr>
          <w:trHeight w:val="619"/>
        </w:trPr>
        <w:tc>
          <w:tcPr>
            <w:tcW w:w="8522" w:type="dxa"/>
            <w:shd w:val="clear" w:color="auto" w:fill="auto"/>
          </w:tcPr>
          <w:p w:rsidR="00856DD1" w:rsidRDefault="00902EB8">
            <w:pPr>
              <w:jc w:val="left"/>
              <w:rPr>
                <w:b/>
                <w:bCs/>
                <w:sz w:val="28"/>
              </w:rPr>
            </w:pPr>
            <w:r>
              <w:rPr>
                <w:rFonts w:hint="eastAsia"/>
                <w:b/>
                <w:bCs/>
                <w:sz w:val="28"/>
              </w:rPr>
              <w:t>寝室</w:t>
            </w:r>
            <w:r>
              <w:rPr>
                <w:b/>
                <w:bCs/>
                <w:sz w:val="28"/>
              </w:rPr>
              <w:t>：</w:t>
            </w:r>
          </w:p>
        </w:tc>
      </w:tr>
      <w:tr w:rsidR="00856DD1">
        <w:trPr>
          <w:trHeight w:val="620"/>
        </w:trPr>
        <w:tc>
          <w:tcPr>
            <w:tcW w:w="8522" w:type="dxa"/>
            <w:shd w:val="clear" w:color="auto" w:fill="auto"/>
          </w:tcPr>
          <w:p w:rsidR="00856DD1" w:rsidRDefault="00902EB8">
            <w:pPr>
              <w:jc w:val="left"/>
              <w:rPr>
                <w:b/>
                <w:bCs/>
                <w:sz w:val="28"/>
              </w:rPr>
            </w:pPr>
            <w:r>
              <w:rPr>
                <w:rFonts w:hint="eastAsia"/>
                <w:b/>
                <w:bCs/>
                <w:sz w:val="28"/>
              </w:rPr>
              <w:t>时间</w:t>
            </w:r>
            <w:r>
              <w:rPr>
                <w:b/>
                <w:bCs/>
                <w:sz w:val="28"/>
              </w:rPr>
              <w:t>：</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856DD1">
        <w:trPr>
          <w:trHeight w:val="619"/>
        </w:trPr>
        <w:tc>
          <w:tcPr>
            <w:tcW w:w="8522" w:type="dxa"/>
            <w:shd w:val="clear" w:color="auto" w:fill="auto"/>
          </w:tcPr>
          <w:p w:rsidR="00856DD1" w:rsidRDefault="00902EB8">
            <w:pPr>
              <w:rPr>
                <w:b/>
                <w:bCs/>
                <w:sz w:val="28"/>
              </w:rPr>
            </w:pPr>
            <w:r>
              <w:rPr>
                <w:rFonts w:hint="eastAsia"/>
                <w:b/>
                <w:bCs/>
                <w:sz w:val="28"/>
              </w:rPr>
              <w:t>一</w:t>
            </w:r>
            <w:r>
              <w:rPr>
                <w:b/>
                <w:bCs/>
                <w:sz w:val="28"/>
              </w:rPr>
              <w:t>、走访寝室的基本情况</w:t>
            </w:r>
          </w:p>
        </w:tc>
      </w:tr>
      <w:tr w:rsidR="00856DD1">
        <w:trPr>
          <w:trHeight w:val="620"/>
        </w:trPr>
        <w:tc>
          <w:tcPr>
            <w:tcW w:w="8522" w:type="dxa"/>
            <w:shd w:val="clear" w:color="auto" w:fill="auto"/>
          </w:tcPr>
          <w:p w:rsidR="00856DD1" w:rsidRDefault="00856DD1">
            <w:pPr>
              <w:jc w:val="center"/>
              <w:rPr>
                <w:b/>
                <w:bCs/>
                <w:sz w:val="28"/>
              </w:rPr>
            </w:pPr>
          </w:p>
        </w:tc>
      </w:tr>
      <w:tr w:rsidR="00856DD1">
        <w:trPr>
          <w:trHeight w:val="619"/>
        </w:trPr>
        <w:tc>
          <w:tcPr>
            <w:tcW w:w="8522" w:type="dxa"/>
            <w:shd w:val="clear" w:color="auto" w:fill="auto"/>
          </w:tcPr>
          <w:p w:rsidR="00856DD1" w:rsidRDefault="00856DD1">
            <w:pPr>
              <w:jc w:val="center"/>
              <w:rPr>
                <w:b/>
                <w:bCs/>
                <w:sz w:val="28"/>
              </w:rPr>
            </w:pPr>
          </w:p>
        </w:tc>
      </w:tr>
      <w:tr w:rsidR="00856DD1">
        <w:trPr>
          <w:trHeight w:val="620"/>
        </w:trPr>
        <w:tc>
          <w:tcPr>
            <w:tcW w:w="8522" w:type="dxa"/>
            <w:shd w:val="clear" w:color="auto" w:fill="auto"/>
          </w:tcPr>
          <w:p w:rsidR="00856DD1" w:rsidRDefault="00856DD1">
            <w:pPr>
              <w:jc w:val="center"/>
              <w:rPr>
                <w:b/>
                <w:bCs/>
                <w:sz w:val="28"/>
              </w:rPr>
            </w:pPr>
          </w:p>
        </w:tc>
      </w:tr>
      <w:tr w:rsidR="00856DD1">
        <w:trPr>
          <w:trHeight w:val="619"/>
        </w:trPr>
        <w:tc>
          <w:tcPr>
            <w:tcW w:w="8522" w:type="dxa"/>
            <w:shd w:val="clear" w:color="auto" w:fill="auto"/>
          </w:tcPr>
          <w:p w:rsidR="00856DD1" w:rsidRDefault="00902EB8">
            <w:pPr>
              <w:rPr>
                <w:b/>
                <w:bCs/>
                <w:sz w:val="28"/>
              </w:rPr>
            </w:pPr>
            <w:r>
              <w:rPr>
                <w:rFonts w:hint="eastAsia"/>
                <w:b/>
                <w:bCs/>
                <w:sz w:val="28"/>
              </w:rPr>
              <w:t>二</w:t>
            </w:r>
            <w:r>
              <w:rPr>
                <w:b/>
                <w:bCs/>
                <w:sz w:val="28"/>
              </w:rPr>
              <w:t>、了解到的主要问题</w:t>
            </w:r>
          </w:p>
        </w:tc>
      </w:tr>
      <w:tr w:rsidR="00856DD1">
        <w:trPr>
          <w:trHeight w:val="620"/>
        </w:trPr>
        <w:tc>
          <w:tcPr>
            <w:tcW w:w="8522" w:type="dxa"/>
            <w:shd w:val="clear" w:color="auto" w:fill="auto"/>
          </w:tcPr>
          <w:p w:rsidR="00856DD1" w:rsidRDefault="00856DD1">
            <w:pPr>
              <w:jc w:val="center"/>
              <w:rPr>
                <w:b/>
                <w:bCs/>
                <w:sz w:val="28"/>
              </w:rPr>
            </w:pPr>
          </w:p>
        </w:tc>
      </w:tr>
      <w:tr w:rsidR="00856DD1">
        <w:trPr>
          <w:trHeight w:val="619"/>
        </w:trPr>
        <w:tc>
          <w:tcPr>
            <w:tcW w:w="8522" w:type="dxa"/>
            <w:shd w:val="clear" w:color="auto" w:fill="auto"/>
          </w:tcPr>
          <w:p w:rsidR="00856DD1" w:rsidRDefault="00856DD1">
            <w:pPr>
              <w:rPr>
                <w:b/>
                <w:bCs/>
                <w:sz w:val="28"/>
              </w:rPr>
            </w:pPr>
          </w:p>
        </w:tc>
      </w:tr>
      <w:tr w:rsidR="00856DD1">
        <w:trPr>
          <w:trHeight w:val="620"/>
        </w:trPr>
        <w:tc>
          <w:tcPr>
            <w:tcW w:w="8522" w:type="dxa"/>
            <w:shd w:val="clear" w:color="auto" w:fill="auto"/>
          </w:tcPr>
          <w:p w:rsidR="00856DD1" w:rsidRDefault="00856DD1">
            <w:pPr>
              <w:rPr>
                <w:b/>
                <w:bCs/>
                <w:sz w:val="28"/>
              </w:rPr>
            </w:pPr>
          </w:p>
        </w:tc>
      </w:tr>
      <w:tr w:rsidR="00856DD1">
        <w:trPr>
          <w:trHeight w:val="619"/>
        </w:trPr>
        <w:tc>
          <w:tcPr>
            <w:tcW w:w="8522" w:type="dxa"/>
            <w:shd w:val="clear" w:color="auto" w:fill="auto"/>
          </w:tcPr>
          <w:p w:rsidR="00856DD1" w:rsidRDefault="00856DD1">
            <w:pPr>
              <w:rPr>
                <w:b/>
                <w:bCs/>
                <w:sz w:val="28"/>
              </w:rPr>
            </w:pPr>
          </w:p>
        </w:tc>
      </w:tr>
      <w:tr w:rsidR="00856DD1">
        <w:trPr>
          <w:trHeight w:val="620"/>
        </w:trPr>
        <w:tc>
          <w:tcPr>
            <w:tcW w:w="8522" w:type="dxa"/>
            <w:shd w:val="clear" w:color="auto" w:fill="auto"/>
          </w:tcPr>
          <w:p w:rsidR="00856DD1" w:rsidRDefault="00902EB8">
            <w:pPr>
              <w:rPr>
                <w:b/>
                <w:bCs/>
                <w:sz w:val="28"/>
              </w:rPr>
            </w:pPr>
            <w:r>
              <w:rPr>
                <w:rFonts w:hint="eastAsia"/>
                <w:b/>
                <w:bCs/>
                <w:sz w:val="28"/>
              </w:rPr>
              <w:t>三</w:t>
            </w:r>
            <w:r>
              <w:rPr>
                <w:b/>
                <w:bCs/>
                <w:sz w:val="28"/>
              </w:rPr>
              <w:t>、解决办法</w:t>
            </w:r>
          </w:p>
        </w:tc>
      </w:tr>
      <w:tr w:rsidR="00856DD1">
        <w:trPr>
          <w:trHeight w:val="478"/>
        </w:trPr>
        <w:tc>
          <w:tcPr>
            <w:tcW w:w="8522" w:type="dxa"/>
            <w:shd w:val="clear" w:color="auto" w:fill="auto"/>
          </w:tcPr>
          <w:p w:rsidR="00856DD1" w:rsidRDefault="00856DD1">
            <w:pPr>
              <w:rPr>
                <w:b/>
                <w:bCs/>
                <w:sz w:val="28"/>
              </w:rPr>
            </w:pPr>
          </w:p>
        </w:tc>
      </w:tr>
      <w:tr w:rsidR="00856DD1">
        <w:trPr>
          <w:trHeight w:val="620"/>
        </w:trPr>
        <w:tc>
          <w:tcPr>
            <w:tcW w:w="8522" w:type="dxa"/>
            <w:shd w:val="clear" w:color="auto" w:fill="auto"/>
          </w:tcPr>
          <w:p w:rsidR="00856DD1" w:rsidRDefault="00856DD1">
            <w:pPr>
              <w:rPr>
                <w:b/>
                <w:bCs/>
                <w:sz w:val="28"/>
              </w:rPr>
            </w:pPr>
          </w:p>
        </w:tc>
      </w:tr>
      <w:tr w:rsidR="00856DD1">
        <w:trPr>
          <w:trHeight w:val="619"/>
        </w:trPr>
        <w:tc>
          <w:tcPr>
            <w:tcW w:w="8522" w:type="dxa"/>
            <w:shd w:val="clear" w:color="auto" w:fill="auto"/>
          </w:tcPr>
          <w:p w:rsidR="00856DD1" w:rsidRDefault="00856DD1">
            <w:pPr>
              <w:rPr>
                <w:b/>
                <w:bCs/>
                <w:sz w:val="28"/>
              </w:rPr>
            </w:pPr>
          </w:p>
        </w:tc>
      </w:tr>
      <w:tr w:rsidR="00856DD1">
        <w:trPr>
          <w:trHeight w:val="620"/>
        </w:trPr>
        <w:tc>
          <w:tcPr>
            <w:tcW w:w="8522" w:type="dxa"/>
            <w:shd w:val="clear" w:color="auto" w:fill="auto"/>
          </w:tcPr>
          <w:p w:rsidR="00856DD1" w:rsidRDefault="00856DD1">
            <w:pPr>
              <w:rPr>
                <w:b/>
                <w:bCs/>
                <w:sz w:val="28"/>
              </w:rPr>
            </w:pPr>
          </w:p>
        </w:tc>
      </w:tr>
      <w:tr w:rsidR="00856DD1">
        <w:trPr>
          <w:trHeight w:val="619"/>
        </w:trPr>
        <w:tc>
          <w:tcPr>
            <w:tcW w:w="8522" w:type="dxa"/>
            <w:shd w:val="clear" w:color="auto" w:fill="auto"/>
          </w:tcPr>
          <w:p w:rsidR="00856DD1" w:rsidRDefault="00902EB8">
            <w:pPr>
              <w:rPr>
                <w:b/>
                <w:bCs/>
                <w:sz w:val="28"/>
              </w:rPr>
            </w:pPr>
            <w:r>
              <w:rPr>
                <w:rFonts w:hint="eastAsia"/>
                <w:b/>
                <w:bCs/>
                <w:sz w:val="28"/>
              </w:rPr>
              <w:t>四</w:t>
            </w:r>
            <w:r>
              <w:rPr>
                <w:b/>
                <w:bCs/>
                <w:sz w:val="28"/>
              </w:rPr>
              <w:t>、解决反馈情况</w:t>
            </w:r>
          </w:p>
        </w:tc>
      </w:tr>
      <w:tr w:rsidR="00856DD1">
        <w:trPr>
          <w:trHeight w:val="620"/>
        </w:trPr>
        <w:tc>
          <w:tcPr>
            <w:tcW w:w="8522" w:type="dxa"/>
            <w:shd w:val="clear" w:color="auto" w:fill="auto"/>
          </w:tcPr>
          <w:p w:rsidR="00856DD1" w:rsidRDefault="00856DD1">
            <w:pPr>
              <w:rPr>
                <w:b/>
                <w:bCs/>
                <w:sz w:val="28"/>
              </w:rPr>
            </w:pPr>
          </w:p>
        </w:tc>
      </w:tr>
      <w:tr w:rsidR="00856DD1">
        <w:trPr>
          <w:trHeight w:val="619"/>
        </w:trPr>
        <w:tc>
          <w:tcPr>
            <w:tcW w:w="8522" w:type="dxa"/>
            <w:shd w:val="clear" w:color="auto" w:fill="auto"/>
          </w:tcPr>
          <w:p w:rsidR="00856DD1" w:rsidRDefault="00856DD1">
            <w:pPr>
              <w:rPr>
                <w:b/>
                <w:bCs/>
                <w:sz w:val="28"/>
              </w:rPr>
            </w:pPr>
          </w:p>
        </w:tc>
      </w:tr>
      <w:tr w:rsidR="00856DD1">
        <w:trPr>
          <w:trHeight w:val="620"/>
        </w:trPr>
        <w:tc>
          <w:tcPr>
            <w:tcW w:w="8522" w:type="dxa"/>
            <w:shd w:val="clear" w:color="auto" w:fill="auto"/>
          </w:tcPr>
          <w:p w:rsidR="00856DD1" w:rsidRDefault="00856DD1">
            <w:pPr>
              <w:rPr>
                <w:b/>
                <w:bCs/>
                <w:sz w:val="28"/>
              </w:rPr>
            </w:pPr>
          </w:p>
        </w:tc>
      </w:tr>
    </w:tbl>
    <w:p w:rsidR="00856DD1" w:rsidRDefault="00856DD1">
      <w:pPr>
        <w:rPr>
          <w:rFonts w:ascii="宋体" w:hAnsi="宋体"/>
        </w:rPr>
      </w:pPr>
    </w:p>
    <w:sectPr w:rsidR="00856DD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EB8" w:rsidRDefault="00902EB8" w:rsidP="00D5643A">
      <w:r>
        <w:separator/>
      </w:r>
    </w:p>
  </w:endnote>
  <w:endnote w:type="continuationSeparator" w:id="0">
    <w:p w:rsidR="00902EB8" w:rsidRDefault="00902EB8" w:rsidP="00D5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EB8" w:rsidRDefault="00902EB8" w:rsidP="00D5643A">
      <w:r>
        <w:separator/>
      </w:r>
    </w:p>
  </w:footnote>
  <w:footnote w:type="continuationSeparator" w:id="0">
    <w:p w:rsidR="00902EB8" w:rsidRDefault="00902EB8" w:rsidP="00D5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39E"/>
    <w:multiLevelType w:val="hybridMultilevel"/>
    <w:tmpl w:val="96BC3548"/>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342A761B"/>
    <w:multiLevelType w:val="hybridMultilevel"/>
    <w:tmpl w:val="67B02882"/>
    <w:lvl w:ilvl="0" w:tplc="04090017">
      <w:start w:val="1"/>
      <w:numFmt w:val="chineseCountingThousand"/>
      <w:lvlText w:val="(%1)"/>
      <w:lvlJc w:val="left"/>
      <w:pPr>
        <w:ind w:left="1056" w:hanging="420"/>
      </w:p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2" w15:restartNumberingAfterBreak="0">
    <w:nsid w:val="3864212B"/>
    <w:multiLevelType w:val="multilevel"/>
    <w:tmpl w:val="3864212B"/>
    <w:lvl w:ilvl="0">
      <w:start w:val="1"/>
      <w:numFmt w:val="japaneseCounting"/>
      <w:lvlText w:val="（%1）"/>
      <w:lvlJc w:val="left"/>
      <w:pPr>
        <w:ind w:left="1200" w:hanging="7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85"/>
    <w:rsid w:val="0005033E"/>
    <w:rsid w:val="000721D9"/>
    <w:rsid w:val="001C71F8"/>
    <w:rsid w:val="002316AD"/>
    <w:rsid w:val="003015AB"/>
    <w:rsid w:val="00313E26"/>
    <w:rsid w:val="0032412A"/>
    <w:rsid w:val="00345CF9"/>
    <w:rsid w:val="00396DD7"/>
    <w:rsid w:val="003B5155"/>
    <w:rsid w:val="003D7FA5"/>
    <w:rsid w:val="00410E49"/>
    <w:rsid w:val="004B695C"/>
    <w:rsid w:val="004C294F"/>
    <w:rsid w:val="005867A5"/>
    <w:rsid w:val="005B116D"/>
    <w:rsid w:val="006051BA"/>
    <w:rsid w:val="006239DC"/>
    <w:rsid w:val="007D3C89"/>
    <w:rsid w:val="00856DD1"/>
    <w:rsid w:val="008706ED"/>
    <w:rsid w:val="008C49E2"/>
    <w:rsid w:val="00902EB8"/>
    <w:rsid w:val="00930688"/>
    <w:rsid w:val="00932118"/>
    <w:rsid w:val="00964655"/>
    <w:rsid w:val="00A45621"/>
    <w:rsid w:val="00A8503E"/>
    <w:rsid w:val="00AA15B8"/>
    <w:rsid w:val="00B8340A"/>
    <w:rsid w:val="00B949D2"/>
    <w:rsid w:val="00BC36D9"/>
    <w:rsid w:val="00BD0995"/>
    <w:rsid w:val="00BD1204"/>
    <w:rsid w:val="00C25319"/>
    <w:rsid w:val="00C50279"/>
    <w:rsid w:val="00CA3CE0"/>
    <w:rsid w:val="00CC1F08"/>
    <w:rsid w:val="00D5643A"/>
    <w:rsid w:val="00EA445B"/>
    <w:rsid w:val="00F01085"/>
    <w:rsid w:val="00F20FA5"/>
    <w:rsid w:val="00F35EA3"/>
    <w:rsid w:val="00F51D46"/>
    <w:rsid w:val="00FD13F7"/>
    <w:rsid w:val="00FE0179"/>
    <w:rsid w:val="026D2A36"/>
    <w:rsid w:val="0CB63C39"/>
    <w:rsid w:val="528B60A9"/>
    <w:rsid w:val="77C42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021B97-6EF6-4101-A385-E38E772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D56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5643A"/>
    <w:rPr>
      <w:rFonts w:ascii="Times New Roman" w:eastAsia="宋体" w:hAnsi="Times New Roman" w:cs="Times New Roman"/>
      <w:kern w:val="2"/>
      <w:sz w:val="18"/>
      <w:szCs w:val="18"/>
    </w:rPr>
  </w:style>
  <w:style w:type="paragraph" w:styleId="a5">
    <w:name w:val="footer"/>
    <w:basedOn w:val="a"/>
    <w:link w:val="Char0"/>
    <w:uiPriority w:val="99"/>
    <w:unhideWhenUsed/>
    <w:rsid w:val="00D5643A"/>
    <w:pPr>
      <w:tabs>
        <w:tab w:val="center" w:pos="4153"/>
        <w:tab w:val="right" w:pos="8306"/>
      </w:tabs>
      <w:snapToGrid w:val="0"/>
      <w:jc w:val="left"/>
    </w:pPr>
    <w:rPr>
      <w:sz w:val="18"/>
      <w:szCs w:val="18"/>
    </w:rPr>
  </w:style>
  <w:style w:type="character" w:customStyle="1" w:styleId="Char0">
    <w:name w:val="页脚 Char"/>
    <w:basedOn w:val="a0"/>
    <w:link w:val="a5"/>
    <w:uiPriority w:val="99"/>
    <w:rsid w:val="00D5643A"/>
    <w:rPr>
      <w:rFonts w:ascii="Times New Roman" w:eastAsia="宋体" w:hAnsi="Times New Roman" w:cs="Times New Roman"/>
      <w:kern w:val="2"/>
      <w:sz w:val="18"/>
      <w:szCs w:val="18"/>
    </w:rPr>
  </w:style>
  <w:style w:type="paragraph" w:styleId="a6">
    <w:name w:val="Balloon Text"/>
    <w:basedOn w:val="a"/>
    <w:link w:val="Char1"/>
    <w:uiPriority w:val="99"/>
    <w:semiHidden/>
    <w:unhideWhenUsed/>
    <w:rsid w:val="00D5643A"/>
    <w:rPr>
      <w:sz w:val="18"/>
      <w:szCs w:val="18"/>
    </w:rPr>
  </w:style>
  <w:style w:type="character" w:customStyle="1" w:styleId="Char1">
    <w:name w:val="批注框文本 Char"/>
    <w:basedOn w:val="a0"/>
    <w:link w:val="a6"/>
    <w:uiPriority w:val="99"/>
    <w:semiHidden/>
    <w:rsid w:val="00D5643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ZWB</cp:lastModifiedBy>
  <cp:revision>2</cp:revision>
  <dcterms:created xsi:type="dcterms:W3CDTF">2021-03-22T01:16:00Z</dcterms:created>
  <dcterms:modified xsi:type="dcterms:W3CDTF">2021-03-22T01:16:00Z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