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404EE" w14:textId="77777777" w:rsidR="00314E17" w:rsidRDefault="00314E17" w:rsidP="00314E17">
      <w:pPr>
        <w:snapToGrid w:val="0"/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附件3：</w:t>
      </w:r>
    </w:p>
    <w:p w14:paraId="06DDE400" w14:textId="77777777" w:rsidR="00314E17" w:rsidRDefault="00314E17" w:rsidP="00314E17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第十一届“勤工之星”评比参考评分标准</w:t>
      </w:r>
    </w:p>
    <w:p w14:paraId="098076B2" w14:textId="77777777" w:rsidR="00314E17" w:rsidRDefault="00314E17" w:rsidP="00314E17">
      <w:pPr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（一）学院评比阶段</w:t>
      </w:r>
    </w:p>
    <w:p w14:paraId="205641F7" w14:textId="77777777" w:rsidR="00314E17" w:rsidRDefault="00314E17" w:rsidP="00314E17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hint="eastAsia"/>
          <w:bCs/>
          <w:sz w:val="24"/>
        </w:rPr>
        <w:t>由两部分考核组成：勤工日志考核（占60%）和面试考核（占40%），总</w:t>
      </w:r>
      <w:r>
        <w:rPr>
          <w:rFonts w:ascii="宋体" w:hAnsi="宋体" w:cs="宋体" w:hint="eastAsia"/>
          <w:sz w:val="24"/>
        </w:rPr>
        <w:t>分</w:t>
      </w:r>
    </w:p>
    <w:p w14:paraId="282D5628" w14:textId="77777777" w:rsidR="00314E17" w:rsidRDefault="00314E17" w:rsidP="00314E17">
      <w:pPr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cs="宋体" w:hint="eastAsia"/>
          <w:sz w:val="24"/>
        </w:rPr>
        <w:t>为100分。</w:t>
      </w:r>
    </w:p>
    <w:p w14:paraId="6E4F0390" w14:textId="77777777" w:rsidR="00314E17" w:rsidRDefault="00314E17" w:rsidP="00314E17">
      <w:pPr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1、勤工日志考核（60%）</w:t>
      </w:r>
    </w:p>
    <w:tbl>
      <w:tblPr>
        <w:tblpPr w:leftFromText="180" w:rightFromText="180" w:vertAnchor="text" w:horzAnchor="page" w:tblpXSpec="center" w:tblpY="3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211"/>
        <w:gridCol w:w="4329"/>
      </w:tblGrid>
      <w:tr w:rsidR="00314E17" w14:paraId="52D90B87" w14:textId="77777777" w:rsidTr="00314E17">
        <w:trPr>
          <w:trHeight w:val="38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8CA4" w14:textId="77777777" w:rsidR="00314E17" w:rsidRDefault="00314E17">
            <w:pPr>
              <w:spacing w:line="300" w:lineRule="auto"/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评比项目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6DFB" w14:textId="77777777" w:rsidR="00314E17" w:rsidRDefault="00314E17">
            <w:pPr>
              <w:spacing w:line="300" w:lineRule="auto"/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项目分数（100分）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206E" w14:textId="77777777" w:rsidR="00314E17" w:rsidRDefault="00314E17">
            <w:pPr>
              <w:spacing w:line="300" w:lineRule="auto"/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参考标准</w:t>
            </w:r>
          </w:p>
        </w:tc>
      </w:tr>
      <w:tr w:rsidR="00314E17" w14:paraId="6BFABF45" w14:textId="77777777" w:rsidTr="00314E17">
        <w:trPr>
          <w:trHeight w:val="641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25B6" w14:textId="77777777" w:rsidR="00314E17" w:rsidRDefault="00314E17">
            <w:pPr>
              <w:spacing w:line="30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事迹真实性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B7FE" w14:textId="77777777" w:rsidR="00314E17" w:rsidRDefault="00314E17">
            <w:pPr>
              <w:spacing w:line="30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30分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754C" w14:textId="77777777" w:rsidR="00314E17" w:rsidRDefault="00314E17">
            <w:pPr>
              <w:spacing w:line="30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所描述勤工岗位信息真实，工作内容详细，体现勤工工作要求或流程</w:t>
            </w:r>
          </w:p>
        </w:tc>
      </w:tr>
      <w:tr w:rsidR="00314E17" w14:paraId="31B9BA89" w14:textId="77777777" w:rsidTr="00314E17">
        <w:trPr>
          <w:trHeight w:val="26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B208" w14:textId="77777777" w:rsidR="00314E17" w:rsidRDefault="00314E17">
            <w:pPr>
              <w:spacing w:line="30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勤工经历丰富程度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890A" w14:textId="77777777" w:rsidR="00314E17" w:rsidRDefault="00314E17">
            <w:pPr>
              <w:spacing w:line="30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10分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1DF2" w14:textId="77777777" w:rsidR="00314E17" w:rsidRDefault="00314E17">
            <w:pPr>
              <w:spacing w:line="30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所做勤工工作种类多样化，或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单次勤工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工作深刻、时间较长</w:t>
            </w:r>
          </w:p>
        </w:tc>
      </w:tr>
      <w:tr w:rsidR="00314E17" w14:paraId="117B32AF" w14:textId="77777777" w:rsidTr="00314E17">
        <w:trPr>
          <w:trHeight w:val="62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E9A5" w14:textId="77777777" w:rsidR="00314E17" w:rsidRDefault="00314E17">
            <w:pPr>
              <w:spacing w:line="30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对工作的理性认知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2A8B" w14:textId="77777777" w:rsidR="00314E17" w:rsidRDefault="00314E17">
            <w:pPr>
              <w:spacing w:line="30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20分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FAE7" w14:textId="77777777" w:rsidR="00314E17" w:rsidRDefault="00314E17">
            <w:pPr>
              <w:spacing w:line="30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对勤工工作认真负责，能对工作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作出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客观评价或提出改进意见、建议</w:t>
            </w:r>
          </w:p>
        </w:tc>
      </w:tr>
      <w:tr w:rsidR="00314E17" w14:paraId="5065766E" w14:textId="77777777" w:rsidTr="00314E17">
        <w:trPr>
          <w:trHeight w:val="681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10FB" w14:textId="77777777" w:rsidR="00314E17" w:rsidRDefault="00314E17">
            <w:pPr>
              <w:spacing w:line="30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勤工感悟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49DF" w14:textId="77777777" w:rsidR="00314E17" w:rsidRDefault="00314E17">
            <w:pPr>
              <w:spacing w:line="30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40分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BDEF" w14:textId="77777777" w:rsidR="00314E17" w:rsidRDefault="00314E17">
            <w:pPr>
              <w:spacing w:line="30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在实践过程中有所感悟，体现真情实感和勤工精神，突出勤工助学的意义</w:t>
            </w:r>
          </w:p>
        </w:tc>
      </w:tr>
    </w:tbl>
    <w:p w14:paraId="677CC499" w14:textId="388F1546" w:rsidR="00314E17" w:rsidRDefault="00314E17" w:rsidP="00314E17">
      <w:pPr>
        <w:jc w:val="left"/>
        <w:rPr>
          <w:rFonts w:ascii="宋体" w:hAnsi="宋体"/>
          <w:b/>
          <w:sz w:val="18"/>
          <w:szCs w:val="18"/>
        </w:rPr>
      </w:pPr>
    </w:p>
    <w:p w14:paraId="642FE349" w14:textId="77777777" w:rsidR="00314E17" w:rsidRDefault="00314E17" w:rsidP="00314E17">
      <w:pPr>
        <w:jc w:val="left"/>
        <w:rPr>
          <w:rFonts w:ascii="宋体" w:hAnsi="宋体" w:hint="eastAsia"/>
          <w:b/>
          <w:sz w:val="18"/>
          <w:szCs w:val="18"/>
        </w:rPr>
      </w:pPr>
      <w:bookmarkStart w:id="0" w:name="_GoBack"/>
      <w:bookmarkEnd w:id="0"/>
    </w:p>
    <w:tbl>
      <w:tblPr>
        <w:tblpPr w:leftFromText="180" w:rightFromText="180" w:vertAnchor="text" w:horzAnchor="page" w:tblpXSpec="center" w:tblpY="527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317"/>
        <w:gridCol w:w="1317"/>
        <w:gridCol w:w="1317"/>
        <w:gridCol w:w="2634"/>
        <w:gridCol w:w="1203"/>
      </w:tblGrid>
      <w:tr w:rsidR="00314E17" w14:paraId="78F40C00" w14:textId="77777777" w:rsidTr="00314E17">
        <w:trPr>
          <w:trHeight w:val="471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AC9E" w14:textId="77777777" w:rsidR="00314E17" w:rsidRDefault="00314E1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评分标准</w:t>
            </w:r>
          </w:p>
        </w:tc>
      </w:tr>
      <w:tr w:rsidR="00314E17" w14:paraId="54286479" w14:textId="77777777" w:rsidTr="00314E17">
        <w:trPr>
          <w:trHeight w:val="611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5DB3" w14:textId="77777777" w:rsidR="00314E17" w:rsidRDefault="00314E1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8"/>
              </w:rPr>
              <w:t>形象素质（20分）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860C" w14:textId="77777777" w:rsidR="00314E17" w:rsidRDefault="00314E1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8"/>
              </w:rPr>
              <w:t>勤工经历、感悟（50分）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7B62" w14:textId="77777777" w:rsidR="00314E17" w:rsidRDefault="00314E1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8"/>
              </w:rPr>
              <w:t>评委提问（30分）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56B6" w14:textId="77777777" w:rsidR="00314E17" w:rsidRDefault="00314E1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8"/>
              </w:rPr>
              <w:t>总得分（100分）</w:t>
            </w:r>
          </w:p>
        </w:tc>
      </w:tr>
      <w:tr w:rsidR="00314E17" w14:paraId="1D41CD7D" w14:textId="77777777" w:rsidTr="00314E17">
        <w:trPr>
          <w:trHeight w:val="2016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666D" w14:textId="77777777" w:rsidR="00314E17" w:rsidRDefault="00314E1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仪表整洁，言行举止</w:t>
            </w:r>
          </w:p>
          <w:p w14:paraId="139D2FBA" w14:textId="77777777" w:rsidR="00314E17" w:rsidRDefault="00314E1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端正</w:t>
            </w:r>
          </w:p>
          <w:p w14:paraId="103CBB07" w14:textId="77777777" w:rsidR="00314E17" w:rsidRDefault="00314E1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C7D3" w14:textId="77777777" w:rsidR="00314E17" w:rsidRDefault="00314E1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自我介绍</w:t>
            </w:r>
          </w:p>
          <w:p w14:paraId="180199AF" w14:textId="77777777" w:rsidR="00314E17" w:rsidRDefault="00314E1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语言流畅，态度真诚</w:t>
            </w:r>
          </w:p>
          <w:p w14:paraId="1071929D" w14:textId="77777777" w:rsidR="00314E17" w:rsidRDefault="00314E1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41D0" w14:textId="77777777" w:rsidR="00314E17" w:rsidRDefault="00314E1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勤工经历丰富，表达真挚自然，富有感染力</w:t>
            </w:r>
          </w:p>
          <w:p w14:paraId="0773ABEC" w14:textId="77777777" w:rsidR="00314E17" w:rsidRDefault="00314E1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（25分）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2AD0" w14:textId="77777777" w:rsidR="00314E17" w:rsidRDefault="00314E1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勤工感悟深刻，有助学意义，体现勤工精神</w:t>
            </w:r>
          </w:p>
          <w:p w14:paraId="71526299" w14:textId="77777777" w:rsidR="00314E17" w:rsidRDefault="00314E1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（25分）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7D4C" w14:textId="77777777" w:rsidR="00314E17" w:rsidRDefault="00314E1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临场发挥与应变力，回答条理清晰</w:t>
            </w:r>
          </w:p>
          <w:p w14:paraId="34DC8DDF" w14:textId="77777777" w:rsidR="00314E17" w:rsidRDefault="00314E1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85DF" w14:textId="77777777" w:rsidR="00314E17" w:rsidRDefault="00314E1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综合评定、</w:t>
            </w:r>
          </w:p>
          <w:p w14:paraId="628B8387" w14:textId="77777777" w:rsidR="00314E17" w:rsidRDefault="00314E17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</w:tbl>
    <w:p w14:paraId="007504BD" w14:textId="77777777" w:rsidR="00314E17" w:rsidRDefault="00314E17" w:rsidP="00314E17">
      <w:pPr>
        <w:numPr>
          <w:ilvl w:val="0"/>
          <w:numId w:val="1"/>
        </w:numPr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面试考核（40%）</w:t>
      </w:r>
    </w:p>
    <w:p w14:paraId="6DF6ECBE" w14:textId="77777777" w:rsidR="00340235" w:rsidRDefault="00340235"/>
    <w:sectPr w:rsidR="00340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94ABB" w14:textId="77777777" w:rsidR="00234760" w:rsidRDefault="00234760" w:rsidP="00314E17">
      <w:r>
        <w:separator/>
      </w:r>
    </w:p>
  </w:endnote>
  <w:endnote w:type="continuationSeparator" w:id="0">
    <w:p w14:paraId="5C4386D4" w14:textId="77777777" w:rsidR="00234760" w:rsidRDefault="00234760" w:rsidP="0031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7B3AB" w14:textId="77777777" w:rsidR="00234760" w:rsidRDefault="00234760" w:rsidP="00314E17">
      <w:r>
        <w:separator/>
      </w:r>
    </w:p>
  </w:footnote>
  <w:footnote w:type="continuationSeparator" w:id="0">
    <w:p w14:paraId="06894B26" w14:textId="77777777" w:rsidR="00234760" w:rsidRDefault="00234760" w:rsidP="00314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A7"/>
    <w:rsid w:val="00234760"/>
    <w:rsid w:val="00314E17"/>
    <w:rsid w:val="00340235"/>
    <w:rsid w:val="00E4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36F59"/>
  <w15:chartTrackingRefBased/>
  <w15:docId w15:val="{98197C4A-A8C4-40E9-9273-A777881E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E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4E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4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4E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4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立子</dc:creator>
  <cp:keywords/>
  <dc:description/>
  <cp:lastModifiedBy>吴 立子</cp:lastModifiedBy>
  <cp:revision>2</cp:revision>
  <dcterms:created xsi:type="dcterms:W3CDTF">2021-04-02T15:36:00Z</dcterms:created>
  <dcterms:modified xsi:type="dcterms:W3CDTF">2021-04-02T15:37:00Z</dcterms:modified>
</cp:coreProperties>
</file>